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99887E" w14:textId="0CCF5349" w:rsidR="001B0352" w:rsidRDefault="001B0352" w:rsidP="001B0352">
      <w:pPr>
        <w:jc w:val="right"/>
        <w:rPr>
          <w:b/>
          <w:sz w:val="24"/>
          <w:szCs w:val="24"/>
        </w:rPr>
      </w:pPr>
    </w:p>
    <w:p w14:paraId="3B8A3FBB" w14:textId="501084CF" w:rsidR="00E3516E" w:rsidRPr="00A75A70" w:rsidRDefault="00407DED" w:rsidP="00A75A70">
      <w:pPr>
        <w:pStyle w:val="Heading1"/>
      </w:pPr>
      <w:r w:rsidRPr="00A75A70">
        <w:t>Non-</w:t>
      </w:r>
      <w:r w:rsidR="007338B0" w:rsidRPr="00A75A70">
        <w:t xml:space="preserve">Executive </w:t>
      </w:r>
      <w:r w:rsidRPr="00A75A70">
        <w:t xml:space="preserve">Director </w:t>
      </w:r>
      <w:r w:rsidR="00A75A70" w:rsidRPr="00A75A70">
        <w:t>of the DPC – Expression of Interest</w:t>
      </w:r>
    </w:p>
    <w:p w14:paraId="0A94B501" w14:textId="3ED4858A" w:rsidR="00A75A70" w:rsidRPr="00A75A70" w:rsidRDefault="00A75A70" w:rsidP="00A75A70">
      <w:pPr>
        <w:pStyle w:val="Heading2"/>
      </w:pPr>
      <w:r w:rsidRPr="00A75A70">
        <w:t>Introduction</w:t>
      </w:r>
    </w:p>
    <w:p w14:paraId="73ED697D" w14:textId="24B2CABE" w:rsidR="007338B0" w:rsidRDefault="00407DED">
      <w:r>
        <w:t>T</w:t>
      </w:r>
      <w:r w:rsidR="007338B0">
        <w:t xml:space="preserve">he </w:t>
      </w:r>
      <w:r w:rsidR="00BF5A91">
        <w:t xml:space="preserve">DPC </w:t>
      </w:r>
      <w:r w:rsidR="007338B0">
        <w:t xml:space="preserve">Executive Board </w:t>
      </w:r>
      <w:r>
        <w:t xml:space="preserve">DPC is structured as </w:t>
      </w:r>
      <w:r w:rsidR="007338B0">
        <w:t>follow</w:t>
      </w:r>
      <w:r>
        <w:t>s</w:t>
      </w:r>
      <w:r w:rsidR="007338B0">
        <w:t>:</w:t>
      </w:r>
    </w:p>
    <w:p w14:paraId="4E11DC17" w14:textId="1F8FBED8" w:rsidR="007338B0" w:rsidRPr="00E62F47" w:rsidRDefault="007338B0" w:rsidP="00E62F47">
      <w:pPr>
        <w:pStyle w:val="ListParagraph"/>
        <w:numPr>
          <w:ilvl w:val="0"/>
          <w:numId w:val="3"/>
        </w:numPr>
        <w:rPr>
          <w:rFonts w:asciiTheme="minorHAnsi" w:hAnsiTheme="minorHAnsi" w:cstheme="minorHAnsi"/>
        </w:rPr>
      </w:pPr>
      <w:r w:rsidRPr="00E62F47">
        <w:rPr>
          <w:rFonts w:asciiTheme="minorHAnsi" w:hAnsiTheme="minorHAnsi" w:cstheme="minorHAnsi"/>
        </w:rPr>
        <w:t>Chair</w:t>
      </w:r>
      <w:r w:rsidR="00E62F47" w:rsidRPr="00E62F47">
        <w:rPr>
          <w:rFonts w:asciiTheme="minorHAnsi" w:hAnsiTheme="minorHAnsi" w:cstheme="minorHAnsi"/>
        </w:rPr>
        <w:t xml:space="preserve"> (Elected annually by all members)</w:t>
      </w:r>
    </w:p>
    <w:p w14:paraId="1E3539B2" w14:textId="5793E9EB" w:rsidR="007338B0" w:rsidRPr="00E62F47" w:rsidRDefault="007338B0" w:rsidP="00E62F47">
      <w:pPr>
        <w:pStyle w:val="ListParagraph"/>
        <w:numPr>
          <w:ilvl w:val="0"/>
          <w:numId w:val="3"/>
        </w:numPr>
        <w:rPr>
          <w:rFonts w:asciiTheme="minorHAnsi" w:hAnsiTheme="minorHAnsi" w:cstheme="minorHAnsi"/>
        </w:rPr>
      </w:pPr>
      <w:r w:rsidRPr="00E62F47">
        <w:rPr>
          <w:rFonts w:asciiTheme="minorHAnsi" w:hAnsiTheme="minorHAnsi" w:cstheme="minorHAnsi"/>
        </w:rPr>
        <w:t>Vice-Chair</w:t>
      </w:r>
      <w:r w:rsidR="00E62F47" w:rsidRPr="00E62F47">
        <w:rPr>
          <w:rFonts w:asciiTheme="minorHAnsi" w:hAnsiTheme="minorHAnsi" w:cstheme="minorHAnsi"/>
        </w:rPr>
        <w:t xml:space="preserve"> (Elected annually by all members)</w:t>
      </w:r>
    </w:p>
    <w:p w14:paraId="7AF3253F" w14:textId="27CD4BAB" w:rsidR="007338B0" w:rsidRPr="00E62F47" w:rsidRDefault="007338B0" w:rsidP="00E62F47">
      <w:pPr>
        <w:pStyle w:val="ListParagraph"/>
        <w:numPr>
          <w:ilvl w:val="0"/>
          <w:numId w:val="3"/>
        </w:numPr>
        <w:rPr>
          <w:rFonts w:asciiTheme="minorHAnsi" w:hAnsiTheme="minorHAnsi" w:cstheme="minorHAnsi"/>
        </w:rPr>
      </w:pPr>
      <w:r w:rsidRPr="00E62F47">
        <w:rPr>
          <w:rFonts w:asciiTheme="minorHAnsi" w:hAnsiTheme="minorHAnsi" w:cstheme="minorHAnsi"/>
        </w:rPr>
        <w:t>Financial Director</w:t>
      </w:r>
      <w:r w:rsidR="00E62F47" w:rsidRPr="00E62F47">
        <w:rPr>
          <w:rFonts w:asciiTheme="minorHAnsi" w:hAnsiTheme="minorHAnsi" w:cstheme="minorHAnsi"/>
        </w:rPr>
        <w:t xml:space="preserve"> (Co-</w:t>
      </w:r>
      <w:r w:rsidR="00E62F47">
        <w:rPr>
          <w:rFonts w:asciiTheme="minorHAnsi" w:hAnsiTheme="minorHAnsi" w:cstheme="minorHAnsi"/>
        </w:rPr>
        <w:t>o</w:t>
      </w:r>
      <w:r w:rsidR="00E62F47" w:rsidRPr="00E62F47">
        <w:rPr>
          <w:rFonts w:asciiTheme="minorHAnsi" w:hAnsiTheme="minorHAnsi" w:cstheme="minorHAnsi"/>
        </w:rPr>
        <w:t>pted</w:t>
      </w:r>
      <w:r w:rsidR="00A75A70">
        <w:rPr>
          <w:rFonts w:asciiTheme="minorHAnsi" w:hAnsiTheme="minorHAnsi" w:cstheme="minorHAnsi"/>
        </w:rPr>
        <w:t xml:space="preserve"> and</w:t>
      </w:r>
      <w:r w:rsidR="00E62F47">
        <w:rPr>
          <w:rFonts w:asciiTheme="minorHAnsi" w:hAnsiTheme="minorHAnsi" w:cstheme="minorHAnsi"/>
        </w:rPr>
        <w:t xml:space="preserve"> chair of Management and Governance Committee)</w:t>
      </w:r>
    </w:p>
    <w:p w14:paraId="5CE8DBF2" w14:textId="7CA688DC" w:rsidR="007338B0" w:rsidRPr="00E62F47" w:rsidRDefault="007338B0" w:rsidP="00E62F47">
      <w:pPr>
        <w:pStyle w:val="ListParagraph"/>
        <w:numPr>
          <w:ilvl w:val="0"/>
          <w:numId w:val="3"/>
        </w:numPr>
        <w:rPr>
          <w:rFonts w:asciiTheme="minorHAnsi" w:hAnsiTheme="minorHAnsi" w:cstheme="minorHAnsi"/>
        </w:rPr>
      </w:pPr>
      <w:r w:rsidRPr="00E62F47">
        <w:rPr>
          <w:rFonts w:asciiTheme="minorHAnsi" w:hAnsiTheme="minorHAnsi" w:cstheme="minorHAnsi"/>
        </w:rPr>
        <w:t>Executive Director</w:t>
      </w:r>
      <w:r w:rsidR="00E62F47" w:rsidRPr="00E62F47">
        <w:rPr>
          <w:rFonts w:asciiTheme="minorHAnsi" w:hAnsiTheme="minorHAnsi" w:cstheme="minorHAnsi"/>
        </w:rPr>
        <w:t xml:space="preserve"> (Ex Officio)</w:t>
      </w:r>
    </w:p>
    <w:p w14:paraId="6C4AA8B4" w14:textId="283C0B90" w:rsidR="007338B0" w:rsidRPr="00E62F47" w:rsidRDefault="007338B0" w:rsidP="00E62F47">
      <w:pPr>
        <w:pStyle w:val="ListParagraph"/>
        <w:numPr>
          <w:ilvl w:val="0"/>
          <w:numId w:val="3"/>
        </w:numPr>
        <w:rPr>
          <w:rFonts w:asciiTheme="minorHAnsi" w:hAnsiTheme="minorHAnsi" w:cstheme="minorHAnsi"/>
        </w:rPr>
      </w:pPr>
      <w:r w:rsidRPr="00E62F47">
        <w:rPr>
          <w:rFonts w:asciiTheme="minorHAnsi" w:hAnsiTheme="minorHAnsi" w:cstheme="minorHAnsi"/>
        </w:rPr>
        <w:t>Chairs of each of the sub-committees (currently)</w:t>
      </w:r>
    </w:p>
    <w:p w14:paraId="4DA7F621" w14:textId="054561F6" w:rsidR="00407DED" w:rsidRPr="00E62F47" w:rsidRDefault="00407DED" w:rsidP="00E62F47">
      <w:pPr>
        <w:pStyle w:val="ListParagraph"/>
        <w:numPr>
          <w:ilvl w:val="0"/>
          <w:numId w:val="3"/>
        </w:numPr>
        <w:rPr>
          <w:rFonts w:asciiTheme="minorHAnsi" w:hAnsiTheme="minorHAnsi" w:cstheme="minorHAnsi"/>
        </w:rPr>
      </w:pPr>
      <w:r w:rsidRPr="00E62F47">
        <w:rPr>
          <w:rFonts w:asciiTheme="minorHAnsi" w:hAnsiTheme="minorHAnsi" w:cstheme="minorHAnsi"/>
        </w:rPr>
        <w:t xml:space="preserve">Ordinary members (up to </w:t>
      </w:r>
      <w:r w:rsidR="00E62F47">
        <w:rPr>
          <w:rFonts w:asciiTheme="minorHAnsi" w:hAnsiTheme="minorHAnsi" w:cstheme="minorHAnsi"/>
        </w:rPr>
        <w:t>five</w:t>
      </w:r>
      <w:r w:rsidRPr="00E62F47">
        <w:rPr>
          <w:rFonts w:asciiTheme="minorHAnsi" w:hAnsiTheme="minorHAnsi" w:cstheme="minorHAnsi"/>
        </w:rPr>
        <w:t>)</w:t>
      </w:r>
    </w:p>
    <w:p w14:paraId="64255750" w14:textId="3D794697" w:rsidR="007338B0" w:rsidRDefault="007338B0">
      <w:r>
        <w:t xml:space="preserve">With a maximum number of Executive Board members of twelve, this leaves </w:t>
      </w:r>
      <w:r w:rsidR="00E62F47">
        <w:t xml:space="preserve">up to five </w:t>
      </w:r>
      <w:r>
        <w:t xml:space="preserve">spaces for </w:t>
      </w:r>
      <w:r w:rsidR="00407DED">
        <w:t xml:space="preserve">Non-Executive </w:t>
      </w:r>
      <w:r>
        <w:t xml:space="preserve">Directors </w:t>
      </w:r>
      <w:r w:rsidR="00407DED">
        <w:t xml:space="preserve">to be </w:t>
      </w:r>
      <w:r>
        <w:t xml:space="preserve">nominated from the Representative Council.  As it is important to get the correct mix of skills, sector representation and experience, anyone interested in in becoming a </w:t>
      </w:r>
      <w:proofErr w:type="gramStart"/>
      <w:r>
        <w:t>Director</w:t>
      </w:r>
      <w:proofErr w:type="gramEnd"/>
      <w:r>
        <w:t xml:space="preserve"> should complete </w:t>
      </w:r>
      <w:r w:rsidR="001B0352">
        <w:t>this</w:t>
      </w:r>
      <w:r>
        <w:t xml:space="preserve"> note of interest </w:t>
      </w:r>
      <w:r w:rsidR="001B0352">
        <w:t xml:space="preserve">and submit it for consideration by the </w:t>
      </w:r>
      <w:r w:rsidR="007072DB">
        <w:t>A</w:t>
      </w:r>
      <w:r w:rsidR="00A75A70">
        <w:t xml:space="preserve">ppointment </w:t>
      </w:r>
      <w:r w:rsidR="007072DB">
        <w:t>C</w:t>
      </w:r>
      <w:r w:rsidR="00A75A70">
        <w:t xml:space="preserve">ommittee (constituted of the </w:t>
      </w:r>
      <w:r w:rsidR="001B0352">
        <w:t>Chair, the Vice-Chair and the Executive Director</w:t>
      </w:r>
      <w:r w:rsidR="00A75A70">
        <w:t>)</w:t>
      </w:r>
      <w:r w:rsidR="001B0352">
        <w:t>.  The</w:t>
      </w:r>
      <w:r w:rsidR="00E62F47">
        <w:t xml:space="preserve"> </w:t>
      </w:r>
      <w:r w:rsidR="007072DB">
        <w:t xml:space="preserve">Appointment Committee </w:t>
      </w:r>
      <w:r w:rsidR="00E62F47">
        <w:t xml:space="preserve">is </w:t>
      </w:r>
      <w:r w:rsidR="001B0352">
        <w:t>no</w:t>
      </w:r>
      <w:r w:rsidR="00E62F47">
        <w:t>t</w:t>
      </w:r>
      <w:r w:rsidR="001B0352">
        <w:t xml:space="preserve"> require</w:t>
      </w:r>
      <w:r w:rsidR="00E62F47">
        <w:t xml:space="preserve">d </w:t>
      </w:r>
      <w:r w:rsidR="001B0352">
        <w:t>to fill vacant spaces immediately, getting the right mix of skills and experience is equally important.</w:t>
      </w:r>
      <w:r w:rsidR="00407DED">
        <w:t xml:space="preserve">  </w:t>
      </w:r>
    </w:p>
    <w:p w14:paraId="491B9AFA" w14:textId="43155132" w:rsidR="00407DED" w:rsidRDefault="00407DED"/>
    <w:p w14:paraId="23D8C5FB" w14:textId="2AB67648" w:rsidR="00407DED" w:rsidRDefault="00407DED">
      <w:r>
        <w:t xml:space="preserve">Non-Executive </w:t>
      </w:r>
      <w:r w:rsidR="00A75A70">
        <w:t xml:space="preserve">Directors </w:t>
      </w:r>
      <w:r>
        <w:t xml:space="preserve">should normally be directly employed by a Full Member </w:t>
      </w:r>
      <w:r w:rsidR="007072DB">
        <w:t xml:space="preserve">of the DPC and be </w:t>
      </w:r>
      <w:r>
        <w:t>in good standing with</w:t>
      </w:r>
      <w:r w:rsidR="007072DB">
        <w:t>in</w:t>
      </w:r>
      <w:r>
        <w:t xml:space="preserve"> the </w:t>
      </w:r>
      <w:r w:rsidR="007072DB">
        <w:t xml:space="preserve">community </w:t>
      </w:r>
      <w:r>
        <w:t>though need not be an existing member of the Representative Council.  Moreover, to ensure representation of the DPC’s diverse membership there is an expectation that there be only one Non-Executive Director from any member agency.  Appointment is for three years in the first instance with an option to renew after three years.  The Executive Board meets four times a year.</w:t>
      </w:r>
    </w:p>
    <w:p w14:paraId="0793786D" w14:textId="77777777" w:rsidR="001B0352" w:rsidRDefault="001B0352"/>
    <w:p w14:paraId="554F8182" w14:textId="61780B0B" w:rsidR="00E62F47" w:rsidRDefault="00E740CF">
      <w:r>
        <w:rPr>
          <w:rFonts w:cstheme="minorHAnsi"/>
        </w:rPr>
        <w:t>As directors of a company registered in England and Wales (</w:t>
      </w:r>
      <w:r w:rsidRPr="00E740CF">
        <w:rPr>
          <w:rFonts w:cstheme="minorHAnsi"/>
        </w:rPr>
        <w:t>4492292</w:t>
      </w:r>
      <w:r>
        <w:rPr>
          <w:rFonts w:cstheme="minorHAnsi"/>
        </w:rPr>
        <w:t xml:space="preserve">), </w:t>
      </w:r>
      <w:r w:rsidR="00E62F47">
        <w:rPr>
          <w:rFonts w:cstheme="minorHAnsi"/>
        </w:rPr>
        <w:t>d</w:t>
      </w:r>
      <w:r w:rsidR="001B0352" w:rsidRPr="001B0352">
        <w:rPr>
          <w:rFonts w:cstheme="minorHAnsi"/>
        </w:rPr>
        <w:t xml:space="preserve">irectors </w:t>
      </w:r>
      <w:r w:rsidR="00E62F47">
        <w:rPr>
          <w:rFonts w:cstheme="minorHAnsi"/>
        </w:rPr>
        <w:t xml:space="preserve">are expected to </w:t>
      </w:r>
      <w:r>
        <w:rPr>
          <w:rFonts w:cstheme="minorHAnsi"/>
        </w:rPr>
        <w:t xml:space="preserve">perform </w:t>
      </w:r>
      <w:r w:rsidR="00E62F47">
        <w:rPr>
          <w:rFonts w:cstheme="minorHAnsi"/>
        </w:rPr>
        <w:t xml:space="preserve">the </w:t>
      </w:r>
      <w:r>
        <w:rPr>
          <w:rFonts w:cstheme="minorHAnsi"/>
        </w:rPr>
        <w:t xml:space="preserve">statutory functions </w:t>
      </w:r>
      <w:r w:rsidR="00E62F47">
        <w:rPr>
          <w:rFonts w:cstheme="minorHAnsi"/>
        </w:rPr>
        <w:t xml:space="preserve">and carry the legal responsibilities </w:t>
      </w:r>
      <w:r>
        <w:rPr>
          <w:rFonts w:cstheme="minorHAnsi"/>
        </w:rPr>
        <w:t>described in the Companies Act 2006.  Moreover</w:t>
      </w:r>
      <w:r w:rsidR="00E62F47">
        <w:rPr>
          <w:rFonts w:cstheme="minorHAnsi"/>
        </w:rPr>
        <w:t>,</w:t>
      </w:r>
      <w:r>
        <w:rPr>
          <w:rFonts w:cstheme="minorHAnsi"/>
        </w:rPr>
        <w:t xml:space="preserve"> DPC enjoys </w:t>
      </w:r>
      <w:r w:rsidR="00A2768B">
        <w:rPr>
          <w:rFonts w:cstheme="minorHAnsi"/>
        </w:rPr>
        <w:t xml:space="preserve">charitable status </w:t>
      </w:r>
      <w:r>
        <w:rPr>
          <w:rFonts w:cstheme="minorHAnsi"/>
        </w:rPr>
        <w:t>(</w:t>
      </w:r>
      <w:r>
        <w:t>SC051077</w:t>
      </w:r>
      <w:proofErr w:type="gramStart"/>
      <w:r>
        <w:t>)</w:t>
      </w:r>
      <w:proofErr w:type="gramEnd"/>
      <w:r>
        <w:t xml:space="preserve"> so </w:t>
      </w:r>
      <w:r w:rsidR="00E62F47">
        <w:t xml:space="preserve">directors </w:t>
      </w:r>
      <w:r>
        <w:t>are required to act within The Charities and Trustee Investment (Scotland) Act 2005 and The Scottish Charitable Incorporated Organisations Regulations 2011</w:t>
      </w:r>
      <w:r w:rsidR="00A2768B">
        <w:t xml:space="preserve">.  Directors are therefore required to act in a manner consistent with our objects; to act with care and diligence; and to manage conflicts of interest between the DPC and any agency which appoints them. </w:t>
      </w:r>
      <w:r w:rsidR="00E62F47">
        <w:t>In precise terms, d</w:t>
      </w:r>
      <w:r w:rsidR="00A2768B">
        <w:t xml:space="preserve">irectors </w:t>
      </w:r>
      <w:r w:rsidR="00E62F47">
        <w:t xml:space="preserve">are not representatives of their employers and are required to </w:t>
      </w:r>
      <w:r w:rsidR="00A2768B">
        <w:t>act in the interests of the DPC</w:t>
      </w:r>
      <w:r w:rsidR="00E62F47">
        <w:t xml:space="preserve">.   Directors will be provided with training about the legal and regulatory requirements as well as practical induction into the norms and policies of the DPC when they are appointed.   </w:t>
      </w:r>
    </w:p>
    <w:p w14:paraId="331D796C" w14:textId="77777777" w:rsidR="00E62F47" w:rsidRDefault="00E62F47"/>
    <w:p w14:paraId="3F7F9157" w14:textId="66284CF6" w:rsidR="001B0352" w:rsidRPr="00A2768B" w:rsidRDefault="00A2768B">
      <w:r>
        <w:t xml:space="preserve">Directors </w:t>
      </w:r>
      <w:r w:rsidR="001B0352" w:rsidRPr="001B0352">
        <w:rPr>
          <w:rFonts w:cstheme="minorHAnsi"/>
        </w:rPr>
        <w:t>should all be able to demonstrate the following attributes:</w:t>
      </w:r>
    </w:p>
    <w:tbl>
      <w:tblPr>
        <w:tblStyle w:val="TableGrid"/>
        <w:tblW w:w="0" w:type="auto"/>
        <w:tblInd w:w="-113" w:type="dxa"/>
        <w:tblLook w:val="04A0" w:firstRow="1" w:lastRow="0" w:firstColumn="1" w:lastColumn="0" w:noHBand="0" w:noVBand="1"/>
      </w:tblPr>
      <w:tblGrid>
        <w:gridCol w:w="4773"/>
        <w:gridCol w:w="4663"/>
      </w:tblGrid>
      <w:tr w:rsidR="00A75A70" w:rsidRPr="00A75A70" w14:paraId="7B36ED5B" w14:textId="58AE1F97" w:rsidTr="00A75A70">
        <w:tc>
          <w:tcPr>
            <w:tcW w:w="4773" w:type="dxa"/>
          </w:tcPr>
          <w:p w14:paraId="642F0746" w14:textId="77777777" w:rsidR="00A75A70" w:rsidRPr="00A75A70" w:rsidRDefault="00A75A70" w:rsidP="00A75A70">
            <w:pPr>
              <w:ind w:left="360"/>
              <w:rPr>
                <w:rFonts w:cstheme="minorHAnsi"/>
              </w:rPr>
            </w:pPr>
            <w:r w:rsidRPr="00A75A70">
              <w:rPr>
                <w:rFonts w:cstheme="minorHAnsi"/>
              </w:rPr>
              <w:t>Commitment to DPC goals</w:t>
            </w:r>
          </w:p>
        </w:tc>
        <w:tc>
          <w:tcPr>
            <w:tcW w:w="4663" w:type="dxa"/>
          </w:tcPr>
          <w:p w14:paraId="2AFED3A6" w14:textId="085A5683" w:rsidR="00A75A70" w:rsidRPr="00A75A70" w:rsidRDefault="00A75A70" w:rsidP="00A75A70">
            <w:pPr>
              <w:ind w:left="360"/>
              <w:rPr>
                <w:rFonts w:cstheme="minorHAnsi"/>
              </w:rPr>
            </w:pPr>
            <w:r w:rsidRPr="00A75A70">
              <w:rPr>
                <w:rFonts w:cstheme="minorHAnsi"/>
              </w:rPr>
              <w:t>Empathy</w:t>
            </w:r>
          </w:p>
        </w:tc>
      </w:tr>
      <w:tr w:rsidR="00A75A70" w:rsidRPr="00A75A70" w14:paraId="04295E06" w14:textId="0D0A6172" w:rsidTr="00A75A70">
        <w:tc>
          <w:tcPr>
            <w:tcW w:w="4773" w:type="dxa"/>
          </w:tcPr>
          <w:p w14:paraId="053CAF9A" w14:textId="77777777" w:rsidR="00A75A70" w:rsidRPr="00A75A70" w:rsidRDefault="00A75A70" w:rsidP="00A75A70">
            <w:pPr>
              <w:ind w:left="360"/>
              <w:rPr>
                <w:rFonts w:cstheme="minorHAnsi"/>
              </w:rPr>
            </w:pPr>
            <w:r w:rsidRPr="00A75A70">
              <w:rPr>
                <w:rFonts w:cstheme="minorHAnsi"/>
              </w:rPr>
              <w:t xml:space="preserve">Integrity </w:t>
            </w:r>
          </w:p>
        </w:tc>
        <w:tc>
          <w:tcPr>
            <w:tcW w:w="4663" w:type="dxa"/>
          </w:tcPr>
          <w:p w14:paraId="62491998" w14:textId="0CB58CED" w:rsidR="00A75A70" w:rsidRPr="00A75A70" w:rsidRDefault="00A75A70" w:rsidP="00A75A70">
            <w:pPr>
              <w:ind w:left="360"/>
              <w:rPr>
                <w:rFonts w:cstheme="minorHAnsi"/>
              </w:rPr>
            </w:pPr>
            <w:r w:rsidRPr="00A75A70">
              <w:rPr>
                <w:rFonts w:cstheme="minorHAnsi"/>
              </w:rPr>
              <w:t>Commercial acumen</w:t>
            </w:r>
          </w:p>
        </w:tc>
      </w:tr>
      <w:tr w:rsidR="00A75A70" w:rsidRPr="00A75A70" w14:paraId="61D6226C" w14:textId="2967CB7D" w:rsidTr="00A75A70">
        <w:tc>
          <w:tcPr>
            <w:tcW w:w="4773" w:type="dxa"/>
          </w:tcPr>
          <w:p w14:paraId="4208ACB3" w14:textId="77777777" w:rsidR="00A75A70" w:rsidRPr="00A75A70" w:rsidRDefault="00A75A70" w:rsidP="00A75A70">
            <w:pPr>
              <w:ind w:left="360"/>
              <w:rPr>
                <w:rFonts w:cstheme="minorHAnsi"/>
              </w:rPr>
            </w:pPr>
            <w:r w:rsidRPr="00A75A70">
              <w:rPr>
                <w:rFonts w:cstheme="minorHAnsi"/>
              </w:rPr>
              <w:t>High level communication and advocacy skills</w:t>
            </w:r>
          </w:p>
        </w:tc>
        <w:tc>
          <w:tcPr>
            <w:tcW w:w="4663" w:type="dxa"/>
          </w:tcPr>
          <w:p w14:paraId="0DF64A23" w14:textId="2BEC0F74" w:rsidR="00A75A70" w:rsidRPr="00A75A70" w:rsidRDefault="00A75A70" w:rsidP="00A75A70">
            <w:pPr>
              <w:ind w:left="360"/>
              <w:rPr>
                <w:rFonts w:cstheme="minorHAnsi"/>
              </w:rPr>
            </w:pPr>
            <w:r w:rsidRPr="00A75A70">
              <w:rPr>
                <w:rFonts w:cstheme="minorHAnsi"/>
              </w:rPr>
              <w:t>Creativity and vision</w:t>
            </w:r>
          </w:p>
        </w:tc>
      </w:tr>
      <w:tr w:rsidR="00A75A70" w:rsidRPr="00A75A70" w14:paraId="0B20F696" w14:textId="3C86DE62" w:rsidTr="00A75A70">
        <w:tc>
          <w:tcPr>
            <w:tcW w:w="4773" w:type="dxa"/>
          </w:tcPr>
          <w:p w14:paraId="6EF36971" w14:textId="77777777" w:rsidR="00A75A70" w:rsidRPr="00A75A70" w:rsidRDefault="00A75A70" w:rsidP="00A75A70">
            <w:pPr>
              <w:ind w:left="360"/>
              <w:rPr>
                <w:rFonts w:cstheme="minorHAnsi"/>
              </w:rPr>
            </w:pPr>
            <w:r w:rsidRPr="00A75A70">
              <w:rPr>
                <w:rFonts w:cstheme="minorHAnsi"/>
              </w:rPr>
              <w:t>Responsiveness to change</w:t>
            </w:r>
          </w:p>
        </w:tc>
        <w:tc>
          <w:tcPr>
            <w:tcW w:w="4663" w:type="dxa"/>
          </w:tcPr>
          <w:p w14:paraId="1D0E1BE3" w14:textId="1A19A731" w:rsidR="00A75A70" w:rsidRPr="00A75A70" w:rsidRDefault="00A75A70" w:rsidP="00A75A70">
            <w:pPr>
              <w:ind w:left="360"/>
              <w:rPr>
                <w:rFonts w:cstheme="minorHAnsi"/>
              </w:rPr>
            </w:pPr>
            <w:r w:rsidRPr="00A75A70">
              <w:rPr>
                <w:rFonts w:cstheme="minorHAnsi"/>
              </w:rPr>
              <w:t xml:space="preserve">Analysis and </w:t>
            </w:r>
            <w:proofErr w:type="gramStart"/>
            <w:r w:rsidRPr="00A75A70">
              <w:rPr>
                <w:rFonts w:cstheme="minorHAnsi"/>
              </w:rPr>
              <w:t>problem solving</w:t>
            </w:r>
            <w:proofErr w:type="gramEnd"/>
            <w:r w:rsidRPr="00A75A70">
              <w:rPr>
                <w:rFonts w:cstheme="minorHAnsi"/>
              </w:rPr>
              <w:t xml:space="preserve"> skills</w:t>
            </w:r>
          </w:p>
        </w:tc>
      </w:tr>
      <w:tr w:rsidR="00A75A70" w:rsidRPr="00A75A70" w14:paraId="4B578414" w14:textId="4150957A" w:rsidTr="00A75A70">
        <w:tc>
          <w:tcPr>
            <w:tcW w:w="4773" w:type="dxa"/>
          </w:tcPr>
          <w:p w14:paraId="0AA08694" w14:textId="77777777" w:rsidR="00A75A70" w:rsidRPr="00A75A70" w:rsidRDefault="00A75A70" w:rsidP="00A75A70">
            <w:pPr>
              <w:ind w:left="360"/>
              <w:rPr>
                <w:rFonts w:cstheme="minorHAnsi"/>
              </w:rPr>
            </w:pPr>
            <w:r w:rsidRPr="00A75A70">
              <w:rPr>
                <w:rFonts w:cstheme="minorHAnsi"/>
              </w:rPr>
              <w:t>Strategic thinking</w:t>
            </w:r>
          </w:p>
        </w:tc>
        <w:tc>
          <w:tcPr>
            <w:tcW w:w="4663" w:type="dxa"/>
          </w:tcPr>
          <w:p w14:paraId="4B834422" w14:textId="652FB24E" w:rsidR="00A75A70" w:rsidRPr="00A75A70" w:rsidRDefault="00A75A70" w:rsidP="00A75A70">
            <w:pPr>
              <w:ind w:left="360"/>
              <w:rPr>
                <w:rFonts w:cstheme="minorHAnsi"/>
              </w:rPr>
            </w:pPr>
            <w:r w:rsidRPr="00A75A70">
              <w:rPr>
                <w:rFonts w:cstheme="minorHAnsi"/>
              </w:rPr>
              <w:t>Eye for detail</w:t>
            </w:r>
          </w:p>
        </w:tc>
      </w:tr>
      <w:tr w:rsidR="00A75A70" w:rsidRPr="00A75A70" w14:paraId="089B28D9" w14:textId="05D9ABE4" w:rsidTr="00A75A70">
        <w:tc>
          <w:tcPr>
            <w:tcW w:w="4773" w:type="dxa"/>
          </w:tcPr>
          <w:p w14:paraId="7772C276" w14:textId="77777777" w:rsidR="00A75A70" w:rsidRPr="00A75A70" w:rsidRDefault="00A75A70" w:rsidP="00A75A70">
            <w:pPr>
              <w:ind w:left="360"/>
              <w:rPr>
                <w:rFonts w:cstheme="minorHAnsi"/>
              </w:rPr>
            </w:pPr>
            <w:r w:rsidRPr="00A75A70">
              <w:rPr>
                <w:rFonts w:cstheme="minorHAnsi"/>
              </w:rPr>
              <w:t>Good independent judgement</w:t>
            </w:r>
          </w:p>
        </w:tc>
        <w:tc>
          <w:tcPr>
            <w:tcW w:w="4663" w:type="dxa"/>
          </w:tcPr>
          <w:p w14:paraId="0AA3EDA6" w14:textId="783BA83D" w:rsidR="00A75A70" w:rsidRPr="00A75A70" w:rsidRDefault="00A75A70" w:rsidP="00A75A70">
            <w:pPr>
              <w:ind w:left="360"/>
              <w:rPr>
                <w:rFonts w:cstheme="minorHAnsi"/>
              </w:rPr>
            </w:pPr>
            <w:r w:rsidRPr="00A75A70">
              <w:rPr>
                <w:rFonts w:cstheme="minorHAnsi"/>
              </w:rPr>
              <w:t>Decisiveness</w:t>
            </w:r>
          </w:p>
        </w:tc>
      </w:tr>
    </w:tbl>
    <w:p w14:paraId="4DD9DC58" w14:textId="392E956B" w:rsidR="00A75A70" w:rsidRDefault="00A75A70">
      <w:r>
        <w:t>A full person specification is available</w:t>
      </w:r>
      <w:r w:rsidR="007072DB">
        <w:t xml:space="preserve">. </w:t>
      </w:r>
    </w:p>
    <w:p w14:paraId="11F0D2FA" w14:textId="0A942630" w:rsidR="00BF5A91" w:rsidRDefault="00BF5A91">
      <w:pPr>
        <w:spacing w:after="160" w:line="259" w:lineRule="auto"/>
      </w:pPr>
    </w:p>
    <w:p w14:paraId="6FBB147E" w14:textId="31C85BDD" w:rsidR="00BF5A91" w:rsidRPr="00CC26EE" w:rsidRDefault="00BF5A91" w:rsidP="00BF5A91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return the completed for</w:t>
      </w:r>
      <w:r w:rsidR="00692FB5">
        <w:rPr>
          <w:rFonts w:cstheme="minorHAnsi"/>
          <w:sz w:val="24"/>
          <w:szCs w:val="24"/>
        </w:rPr>
        <w:t>m</w:t>
      </w:r>
      <w:r>
        <w:rPr>
          <w:rFonts w:cstheme="minorHAnsi"/>
          <w:sz w:val="24"/>
          <w:szCs w:val="24"/>
        </w:rPr>
        <w:t xml:space="preserve"> to John McMillan (</w:t>
      </w:r>
      <w:hyperlink r:id="rId7" w:history="1">
        <w:r w:rsidRPr="0056238A">
          <w:rPr>
            <w:rStyle w:val="Hyperlink"/>
            <w:rFonts w:cstheme="minorHAnsi"/>
            <w:sz w:val="24"/>
            <w:szCs w:val="24"/>
          </w:rPr>
          <w:t>John.McMillan@dpconline.org</w:t>
        </w:r>
      </w:hyperlink>
      <w:r>
        <w:rPr>
          <w:rFonts w:cstheme="minorHAnsi"/>
          <w:sz w:val="24"/>
          <w:szCs w:val="24"/>
        </w:rPr>
        <w:t xml:space="preserve">) </w:t>
      </w:r>
    </w:p>
    <w:p w14:paraId="7089C0EC" w14:textId="77777777" w:rsidR="00BF5A91" w:rsidRDefault="00BF5A91">
      <w:pPr>
        <w:spacing w:after="160" w:line="259" w:lineRule="auto"/>
      </w:pPr>
    </w:p>
    <w:p w14:paraId="533A9C89" w14:textId="77777777" w:rsidR="00BF5A91" w:rsidRDefault="00BF5A91">
      <w:pPr>
        <w:spacing w:after="160" w:line="259" w:lineRule="auto"/>
      </w:pPr>
    </w:p>
    <w:p w14:paraId="68244F2E" w14:textId="5C3BA202" w:rsidR="00A75A70" w:rsidRDefault="00A75A70" w:rsidP="00A75A70">
      <w:pPr>
        <w:pStyle w:val="Heading2"/>
      </w:pPr>
      <w:r>
        <w:lastRenderedPageBreak/>
        <w:t>Application Form</w:t>
      </w:r>
    </w:p>
    <w:p w14:paraId="77AE12D2" w14:textId="45E47333" w:rsidR="001B0352" w:rsidRDefault="001B0352">
      <w:r>
        <w:t>Please complete the following as fully as possible.</w:t>
      </w: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2689"/>
        <w:gridCol w:w="6662"/>
      </w:tblGrid>
      <w:tr w:rsidR="001B0352" w14:paraId="06C764AA" w14:textId="77777777" w:rsidTr="00CC26EE">
        <w:trPr>
          <w:trHeight w:val="340"/>
        </w:trPr>
        <w:tc>
          <w:tcPr>
            <w:tcW w:w="2689" w:type="dxa"/>
          </w:tcPr>
          <w:p w14:paraId="0D828559" w14:textId="77777777" w:rsidR="001B0352" w:rsidRDefault="001B0352">
            <w:r>
              <w:t>Name:</w:t>
            </w:r>
          </w:p>
        </w:tc>
        <w:tc>
          <w:tcPr>
            <w:tcW w:w="6662" w:type="dxa"/>
          </w:tcPr>
          <w:p w14:paraId="63426FC9" w14:textId="77777777" w:rsidR="001B0352" w:rsidRDefault="001B0352"/>
        </w:tc>
      </w:tr>
      <w:tr w:rsidR="001B0352" w14:paraId="45554A03" w14:textId="77777777" w:rsidTr="00CC26EE">
        <w:trPr>
          <w:trHeight w:val="340"/>
        </w:trPr>
        <w:tc>
          <w:tcPr>
            <w:tcW w:w="2689" w:type="dxa"/>
          </w:tcPr>
          <w:p w14:paraId="2A6D7DCA" w14:textId="03B7DAFB" w:rsidR="001B0352" w:rsidRDefault="001B0352">
            <w:r>
              <w:t>Member Organi</w:t>
            </w:r>
            <w:r w:rsidR="00E62F47">
              <w:t>z</w:t>
            </w:r>
            <w:r>
              <w:t>ation:</w:t>
            </w:r>
          </w:p>
        </w:tc>
        <w:tc>
          <w:tcPr>
            <w:tcW w:w="6662" w:type="dxa"/>
          </w:tcPr>
          <w:p w14:paraId="457F726B" w14:textId="77777777" w:rsidR="001B0352" w:rsidRDefault="001B0352"/>
        </w:tc>
      </w:tr>
      <w:tr w:rsidR="001B0352" w14:paraId="200CA3EF" w14:textId="77777777" w:rsidTr="00CC26EE">
        <w:trPr>
          <w:trHeight w:val="340"/>
        </w:trPr>
        <w:tc>
          <w:tcPr>
            <w:tcW w:w="2689" w:type="dxa"/>
          </w:tcPr>
          <w:p w14:paraId="74053871" w14:textId="77777777" w:rsidR="001B0352" w:rsidRDefault="001B0352">
            <w:r>
              <w:t>Position Held:</w:t>
            </w:r>
          </w:p>
        </w:tc>
        <w:tc>
          <w:tcPr>
            <w:tcW w:w="6662" w:type="dxa"/>
          </w:tcPr>
          <w:p w14:paraId="075341B6" w14:textId="77777777" w:rsidR="001B0352" w:rsidRDefault="001B0352"/>
        </w:tc>
      </w:tr>
      <w:tr w:rsidR="001B0352" w14:paraId="566AB0A9" w14:textId="77777777" w:rsidTr="00CC26EE">
        <w:trPr>
          <w:trHeight w:val="340"/>
        </w:trPr>
        <w:tc>
          <w:tcPr>
            <w:tcW w:w="2689" w:type="dxa"/>
          </w:tcPr>
          <w:p w14:paraId="1FF9BFDF" w14:textId="77777777" w:rsidR="001B0352" w:rsidRDefault="001B0352">
            <w:r>
              <w:t>Work/home Location:</w:t>
            </w:r>
          </w:p>
        </w:tc>
        <w:tc>
          <w:tcPr>
            <w:tcW w:w="6662" w:type="dxa"/>
          </w:tcPr>
          <w:p w14:paraId="4B42A2C1" w14:textId="77777777" w:rsidR="001B0352" w:rsidRDefault="001B0352"/>
        </w:tc>
      </w:tr>
    </w:tbl>
    <w:p w14:paraId="12058513" w14:textId="77777777" w:rsidR="00830A66" w:rsidRPr="00CE4A11" w:rsidRDefault="00830A66">
      <w:r w:rsidRPr="00CE4A11">
        <w:rPr>
          <w:b/>
        </w:rPr>
        <w:t xml:space="preserve">Governance skills, </w:t>
      </w:r>
      <w:proofErr w:type="gramStart"/>
      <w:r w:rsidRPr="00CE4A11">
        <w:rPr>
          <w:b/>
        </w:rPr>
        <w:t>knowledge</w:t>
      </w:r>
      <w:proofErr w:type="gramEnd"/>
      <w:r w:rsidRPr="00CE4A11">
        <w:rPr>
          <w:b/>
        </w:rPr>
        <w:t xml:space="preserve"> and experience, </w:t>
      </w:r>
      <w:r w:rsidRPr="00CE4A11">
        <w:t>please give brief details or relevant background in board membership, holding office, business skills, risk management etc.</w:t>
      </w: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830A66" w14:paraId="494A17D4" w14:textId="77777777" w:rsidTr="00CC26EE">
        <w:tc>
          <w:tcPr>
            <w:tcW w:w="9351" w:type="dxa"/>
          </w:tcPr>
          <w:p w14:paraId="78CED894" w14:textId="77777777" w:rsidR="00830A66" w:rsidRDefault="00830A66">
            <w:pPr>
              <w:rPr>
                <w:b/>
                <w:sz w:val="24"/>
                <w:szCs w:val="24"/>
              </w:rPr>
            </w:pPr>
          </w:p>
          <w:p w14:paraId="7F100941" w14:textId="77777777" w:rsidR="006D7878" w:rsidRDefault="006D7878">
            <w:pPr>
              <w:rPr>
                <w:b/>
                <w:sz w:val="24"/>
                <w:szCs w:val="24"/>
              </w:rPr>
            </w:pPr>
          </w:p>
          <w:p w14:paraId="25400E0F" w14:textId="77777777" w:rsidR="00830A66" w:rsidRDefault="00830A66">
            <w:pPr>
              <w:rPr>
                <w:b/>
                <w:sz w:val="24"/>
                <w:szCs w:val="24"/>
              </w:rPr>
            </w:pPr>
          </w:p>
          <w:p w14:paraId="25680A47" w14:textId="77777777" w:rsidR="00830A66" w:rsidRDefault="00830A66">
            <w:pPr>
              <w:rPr>
                <w:b/>
                <w:sz w:val="24"/>
                <w:szCs w:val="24"/>
              </w:rPr>
            </w:pPr>
          </w:p>
          <w:p w14:paraId="235EFB72" w14:textId="77777777" w:rsidR="00CC26EE" w:rsidRDefault="00CC26EE">
            <w:pPr>
              <w:rPr>
                <w:b/>
                <w:sz w:val="24"/>
                <w:szCs w:val="24"/>
              </w:rPr>
            </w:pPr>
          </w:p>
          <w:p w14:paraId="0DE0F9FE" w14:textId="77777777" w:rsidR="00830A66" w:rsidRDefault="00830A66">
            <w:pPr>
              <w:rPr>
                <w:b/>
                <w:sz w:val="24"/>
                <w:szCs w:val="24"/>
              </w:rPr>
            </w:pPr>
          </w:p>
          <w:p w14:paraId="0AE333E2" w14:textId="77777777" w:rsidR="00830A66" w:rsidRDefault="00830A66">
            <w:pPr>
              <w:rPr>
                <w:b/>
                <w:sz w:val="24"/>
                <w:szCs w:val="24"/>
              </w:rPr>
            </w:pPr>
          </w:p>
        </w:tc>
      </w:tr>
    </w:tbl>
    <w:p w14:paraId="00D2FA2D" w14:textId="77777777" w:rsidR="00CC26EE" w:rsidRPr="00CE4A11" w:rsidRDefault="00830A66">
      <w:r w:rsidRPr="00CE4A11">
        <w:rPr>
          <w:b/>
        </w:rPr>
        <w:t xml:space="preserve">Specialist skills, knowledge and experience, </w:t>
      </w:r>
      <w:r w:rsidR="00CC26EE" w:rsidRPr="00CE4A11">
        <w:t xml:space="preserve">please give brief details or relevant background related to work experience, </w:t>
      </w:r>
      <w:proofErr w:type="spellStart"/>
      <w:proofErr w:type="gramStart"/>
      <w:r w:rsidR="00CC26EE" w:rsidRPr="00CE4A11">
        <w:t>eg</w:t>
      </w:r>
      <w:proofErr w:type="spellEnd"/>
      <w:proofErr w:type="gramEnd"/>
      <w:r w:rsidR="00CC26EE" w:rsidRPr="00CE4A11">
        <w:t xml:space="preserve"> digital preservation, workforce development, information management, research and research funding, company law, capacity building, financial management</w:t>
      </w: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CC26EE" w14:paraId="65590DB7" w14:textId="77777777" w:rsidTr="00CC26EE">
        <w:tc>
          <w:tcPr>
            <w:tcW w:w="9351" w:type="dxa"/>
          </w:tcPr>
          <w:p w14:paraId="38D43477" w14:textId="77777777" w:rsidR="00CC26EE" w:rsidRDefault="00CC26EE">
            <w:pPr>
              <w:rPr>
                <w:sz w:val="24"/>
                <w:szCs w:val="24"/>
              </w:rPr>
            </w:pPr>
          </w:p>
          <w:p w14:paraId="6FD3F95D" w14:textId="77777777" w:rsidR="00CC26EE" w:rsidRDefault="00CC26EE">
            <w:pPr>
              <w:rPr>
                <w:sz w:val="24"/>
                <w:szCs w:val="24"/>
              </w:rPr>
            </w:pPr>
          </w:p>
          <w:p w14:paraId="32126597" w14:textId="77777777" w:rsidR="006D7878" w:rsidRDefault="006D7878">
            <w:pPr>
              <w:rPr>
                <w:sz w:val="24"/>
                <w:szCs w:val="24"/>
              </w:rPr>
            </w:pPr>
          </w:p>
          <w:p w14:paraId="06D00EA0" w14:textId="77777777" w:rsidR="00CC26EE" w:rsidRDefault="00CC26EE">
            <w:pPr>
              <w:rPr>
                <w:sz w:val="24"/>
                <w:szCs w:val="24"/>
              </w:rPr>
            </w:pPr>
          </w:p>
          <w:p w14:paraId="76CDCF83" w14:textId="77777777" w:rsidR="00CC26EE" w:rsidRDefault="00CC26EE">
            <w:pPr>
              <w:rPr>
                <w:sz w:val="24"/>
                <w:szCs w:val="24"/>
              </w:rPr>
            </w:pPr>
          </w:p>
          <w:p w14:paraId="509EC80E" w14:textId="77777777" w:rsidR="00CC26EE" w:rsidRDefault="00CC26EE">
            <w:pPr>
              <w:rPr>
                <w:sz w:val="24"/>
                <w:szCs w:val="24"/>
              </w:rPr>
            </w:pPr>
          </w:p>
          <w:p w14:paraId="766D977A" w14:textId="77777777" w:rsidR="00CC26EE" w:rsidRDefault="00CC26EE">
            <w:pPr>
              <w:rPr>
                <w:sz w:val="24"/>
                <w:szCs w:val="24"/>
              </w:rPr>
            </w:pPr>
          </w:p>
        </w:tc>
      </w:tr>
    </w:tbl>
    <w:p w14:paraId="0999EDCD" w14:textId="2E6543A6" w:rsidR="00E62F47" w:rsidRDefault="00E62F47" w:rsidP="00CC26EE">
      <w:pPr>
        <w:rPr>
          <w:rFonts w:cstheme="minorHAnsi"/>
          <w:b/>
        </w:rPr>
      </w:pPr>
      <w:r>
        <w:rPr>
          <w:rFonts w:cstheme="minorHAnsi"/>
          <w:b/>
        </w:rPr>
        <w:t xml:space="preserve">Are you interested in </w:t>
      </w:r>
      <w:r w:rsidR="00A75A70">
        <w:rPr>
          <w:rFonts w:cstheme="minorHAnsi"/>
          <w:b/>
        </w:rPr>
        <w:t xml:space="preserve">becoming </w:t>
      </w:r>
      <w:r>
        <w:rPr>
          <w:rFonts w:cstheme="minorHAnsi"/>
          <w:b/>
        </w:rPr>
        <w:t xml:space="preserve">chair </w:t>
      </w:r>
      <w:r w:rsidR="00A75A70">
        <w:rPr>
          <w:rFonts w:cstheme="minorHAnsi"/>
          <w:b/>
        </w:rPr>
        <w:t xml:space="preserve">or </w:t>
      </w:r>
      <w:proofErr w:type="spellStart"/>
      <w:r w:rsidR="00A75A70">
        <w:rPr>
          <w:rFonts w:cstheme="minorHAnsi"/>
          <w:b/>
        </w:rPr>
        <w:t>vice-chair</w:t>
      </w:r>
      <w:proofErr w:type="spellEnd"/>
      <w:r w:rsidR="00A75A70">
        <w:rPr>
          <w:rFonts w:cstheme="minorHAnsi"/>
          <w:b/>
        </w:rPr>
        <w:t xml:space="preserve"> </w:t>
      </w:r>
      <w:r>
        <w:rPr>
          <w:rFonts w:cstheme="minorHAnsi"/>
          <w:b/>
        </w:rPr>
        <w:t xml:space="preserve">a DPC Subcommittee? </w:t>
      </w:r>
      <w:r w:rsidRPr="00A75A70">
        <w:rPr>
          <w:rFonts w:cstheme="minorHAnsi"/>
          <w:bCs/>
        </w:rPr>
        <w:t>Please specify</w:t>
      </w:r>
      <w:r w:rsidR="00A75A70">
        <w:rPr>
          <w:rFonts w:cstheme="minorHAnsi"/>
          <w:bCs/>
        </w:rPr>
        <w:t xml:space="preserve"> Advocacy and Community Engagement; Research and Practice; Workforce Development; Management and Governance</w:t>
      </w: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E62F47" w14:paraId="47953EEE" w14:textId="77777777" w:rsidTr="002202BA">
        <w:tc>
          <w:tcPr>
            <w:tcW w:w="9351" w:type="dxa"/>
          </w:tcPr>
          <w:p w14:paraId="5EEFE3C7" w14:textId="77777777" w:rsidR="00E62F47" w:rsidRDefault="00E62F47" w:rsidP="002202BA">
            <w:pPr>
              <w:rPr>
                <w:sz w:val="24"/>
                <w:szCs w:val="24"/>
              </w:rPr>
            </w:pPr>
          </w:p>
          <w:p w14:paraId="340236D7" w14:textId="77777777" w:rsidR="00E62F47" w:rsidRDefault="00E62F47" w:rsidP="002202BA">
            <w:pPr>
              <w:rPr>
                <w:sz w:val="24"/>
                <w:szCs w:val="24"/>
              </w:rPr>
            </w:pPr>
          </w:p>
          <w:p w14:paraId="53FE9F03" w14:textId="77777777" w:rsidR="00E62F47" w:rsidRDefault="00E62F47" w:rsidP="002202BA">
            <w:pPr>
              <w:rPr>
                <w:sz w:val="24"/>
                <w:szCs w:val="24"/>
              </w:rPr>
            </w:pPr>
          </w:p>
          <w:p w14:paraId="6A2705D0" w14:textId="77777777" w:rsidR="00E62F47" w:rsidRDefault="00E62F47" w:rsidP="002202BA">
            <w:pPr>
              <w:rPr>
                <w:sz w:val="24"/>
                <w:szCs w:val="24"/>
              </w:rPr>
            </w:pPr>
          </w:p>
          <w:p w14:paraId="7616E097" w14:textId="77777777" w:rsidR="00E62F47" w:rsidRDefault="00E62F47" w:rsidP="002202BA">
            <w:pPr>
              <w:rPr>
                <w:sz w:val="24"/>
                <w:szCs w:val="24"/>
              </w:rPr>
            </w:pPr>
          </w:p>
          <w:p w14:paraId="66B2ED80" w14:textId="77777777" w:rsidR="00E62F47" w:rsidRDefault="00E62F47" w:rsidP="002202BA">
            <w:pPr>
              <w:rPr>
                <w:sz w:val="24"/>
                <w:szCs w:val="24"/>
              </w:rPr>
            </w:pPr>
          </w:p>
          <w:p w14:paraId="794E3006" w14:textId="77777777" w:rsidR="00E62F47" w:rsidRDefault="00E62F47" w:rsidP="002202BA">
            <w:pPr>
              <w:rPr>
                <w:sz w:val="24"/>
                <w:szCs w:val="24"/>
              </w:rPr>
            </w:pPr>
          </w:p>
        </w:tc>
      </w:tr>
    </w:tbl>
    <w:p w14:paraId="7CFB00E6" w14:textId="71449787" w:rsidR="00CC26EE" w:rsidRDefault="00CC26EE" w:rsidP="00CC26EE">
      <w:pPr>
        <w:rPr>
          <w:rFonts w:cstheme="minorHAnsi"/>
          <w:b/>
        </w:rPr>
      </w:pPr>
      <w:r>
        <w:rPr>
          <w:rFonts w:cstheme="minorHAnsi"/>
          <w:b/>
        </w:rPr>
        <w:t xml:space="preserve">Is there anything else that you would like to highlight </w:t>
      </w:r>
      <w:r w:rsidR="006D7878">
        <w:rPr>
          <w:rFonts w:cstheme="minorHAnsi"/>
          <w:b/>
        </w:rPr>
        <w:t>with respect to a</w:t>
      </w:r>
      <w:r>
        <w:rPr>
          <w:rFonts w:cstheme="minorHAnsi"/>
          <w:b/>
        </w:rPr>
        <w:t xml:space="preserve"> role on the DPC Executive Board</w:t>
      </w:r>
      <w:r w:rsidRPr="00CC26EE">
        <w:rPr>
          <w:rFonts w:cstheme="minorHAnsi"/>
          <w:b/>
        </w:rPr>
        <w:t>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23"/>
      </w:tblGrid>
      <w:tr w:rsidR="00CC26EE" w14:paraId="0B03C906" w14:textId="77777777" w:rsidTr="005E7401">
        <w:tc>
          <w:tcPr>
            <w:tcW w:w="9323" w:type="dxa"/>
          </w:tcPr>
          <w:p w14:paraId="445E7236" w14:textId="77777777" w:rsidR="00CC26EE" w:rsidRDefault="00CC26EE" w:rsidP="005E7401">
            <w:pPr>
              <w:rPr>
                <w:rFonts w:cstheme="minorHAnsi"/>
                <w:sz w:val="24"/>
                <w:szCs w:val="24"/>
              </w:rPr>
            </w:pPr>
          </w:p>
          <w:p w14:paraId="40B25D47" w14:textId="77777777" w:rsidR="00CC26EE" w:rsidRDefault="00CC26EE" w:rsidP="005E7401">
            <w:pPr>
              <w:rPr>
                <w:rFonts w:cstheme="minorHAnsi"/>
                <w:sz w:val="24"/>
                <w:szCs w:val="24"/>
              </w:rPr>
            </w:pPr>
          </w:p>
          <w:p w14:paraId="15B130FB" w14:textId="77777777" w:rsidR="00CC26EE" w:rsidRDefault="00CC26EE" w:rsidP="005E7401">
            <w:pPr>
              <w:rPr>
                <w:rFonts w:cstheme="minorHAnsi"/>
                <w:sz w:val="24"/>
                <w:szCs w:val="24"/>
              </w:rPr>
            </w:pPr>
          </w:p>
          <w:p w14:paraId="49B0CBE6" w14:textId="77777777" w:rsidR="00CC26EE" w:rsidRDefault="00CC26EE" w:rsidP="005E7401">
            <w:pPr>
              <w:rPr>
                <w:rFonts w:cstheme="minorHAnsi"/>
                <w:sz w:val="24"/>
                <w:szCs w:val="24"/>
              </w:rPr>
            </w:pPr>
          </w:p>
          <w:p w14:paraId="1E8B11AB" w14:textId="77777777" w:rsidR="006D7878" w:rsidRDefault="006D7878" w:rsidP="005E7401">
            <w:pPr>
              <w:rPr>
                <w:rFonts w:cstheme="minorHAnsi"/>
                <w:sz w:val="24"/>
                <w:szCs w:val="24"/>
              </w:rPr>
            </w:pPr>
          </w:p>
          <w:p w14:paraId="5831A22A" w14:textId="77777777" w:rsidR="00CC26EE" w:rsidRDefault="00CC26EE" w:rsidP="005E7401">
            <w:pPr>
              <w:rPr>
                <w:rFonts w:cstheme="minorHAnsi"/>
                <w:sz w:val="24"/>
                <w:szCs w:val="24"/>
              </w:rPr>
            </w:pPr>
          </w:p>
          <w:p w14:paraId="03270552" w14:textId="77777777" w:rsidR="00CC26EE" w:rsidRDefault="00CC26EE" w:rsidP="005E7401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14:paraId="74F4222C" w14:textId="77777777" w:rsidR="00BF5A91" w:rsidRDefault="00BF5A91" w:rsidP="00BF5A91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14:paraId="089AAE92" w14:textId="61376E50" w:rsidR="00BF5A91" w:rsidRDefault="00BF5A91" w:rsidP="00BF5A91">
      <w:pPr>
        <w:rPr>
          <w:rFonts w:ascii="Calibri" w:hAnsi="Calibri"/>
          <w:b/>
          <w:color w:val="007C6F"/>
          <w:sz w:val="28"/>
          <w:szCs w:val="28"/>
        </w:rPr>
      </w:pPr>
      <w:r w:rsidRPr="007A6125">
        <w:rPr>
          <w:rFonts w:ascii="Calibri" w:hAnsi="Calibri"/>
          <w:b/>
          <w:color w:val="007C6F"/>
          <w:sz w:val="28"/>
          <w:szCs w:val="28"/>
        </w:rPr>
        <w:lastRenderedPageBreak/>
        <w:t xml:space="preserve">Register of </w:t>
      </w:r>
      <w:r>
        <w:rPr>
          <w:rFonts w:ascii="Calibri" w:hAnsi="Calibri"/>
          <w:b/>
          <w:color w:val="007C6F"/>
          <w:sz w:val="28"/>
          <w:szCs w:val="28"/>
        </w:rPr>
        <w:t xml:space="preserve">Directors’ </w:t>
      </w:r>
      <w:r w:rsidRPr="007A6125">
        <w:rPr>
          <w:rFonts w:ascii="Calibri" w:hAnsi="Calibri"/>
          <w:b/>
          <w:color w:val="007C6F"/>
          <w:sz w:val="28"/>
          <w:szCs w:val="28"/>
        </w:rPr>
        <w:t>Interests</w:t>
      </w:r>
    </w:p>
    <w:p w14:paraId="565E5EA0" w14:textId="77777777" w:rsidR="00BF5A91" w:rsidRPr="00E925BB" w:rsidRDefault="00BF5A91" w:rsidP="00BF5A91">
      <w:pPr>
        <w:rPr>
          <w:rFonts w:ascii="Calibri" w:hAnsi="Calibri" w:cs="Calibri"/>
          <w:bCs/>
        </w:rPr>
      </w:pPr>
      <w:r w:rsidRPr="00E925BB">
        <w:rPr>
          <w:rFonts w:ascii="Calibri" w:hAnsi="Calibri" w:cs="Calibri"/>
          <w:bCs/>
        </w:rPr>
        <w:t xml:space="preserve">The DPC is committed to transparency and accountability in the delivery of our mission.  Formal meetings of the DPC Executive Board and Representative Council, as well as sub-committees that report to them, begin with a declaration of interests from all participants.  DPC’s values are routinely embedded in the terms of reference of committees, and conflicts are managed as they arise on a case-by-case basis </w:t>
      </w:r>
      <w:r w:rsidRPr="00A4259B">
        <w:rPr>
          <w:rFonts w:ascii="Calibri" w:hAnsi="Calibri" w:cs="Calibri"/>
          <w:bCs/>
        </w:rPr>
        <w:t>by the chai</w:t>
      </w:r>
      <w:r>
        <w:rPr>
          <w:rFonts w:ascii="Calibri" w:hAnsi="Calibri" w:cs="Calibri"/>
          <w:bCs/>
        </w:rPr>
        <w:t>r</w:t>
      </w:r>
      <w:r w:rsidRPr="00A4259B">
        <w:rPr>
          <w:rFonts w:ascii="Calibri" w:hAnsi="Calibri" w:cs="Calibri"/>
          <w:bCs/>
        </w:rPr>
        <w:t xml:space="preserve"> </w:t>
      </w:r>
      <w:r>
        <w:rPr>
          <w:rFonts w:ascii="Calibri" w:hAnsi="Calibri" w:cs="Calibri"/>
          <w:bCs/>
        </w:rPr>
        <w:t>(</w:t>
      </w:r>
      <w:r w:rsidRPr="00A4259B">
        <w:rPr>
          <w:rFonts w:ascii="Calibri" w:hAnsi="Calibri" w:cs="Calibri"/>
          <w:bCs/>
        </w:rPr>
        <w:t>or vi</w:t>
      </w:r>
      <w:r>
        <w:rPr>
          <w:rFonts w:ascii="Calibri" w:hAnsi="Calibri" w:cs="Calibri"/>
          <w:bCs/>
        </w:rPr>
        <w:t>c</w:t>
      </w:r>
      <w:r w:rsidRPr="00A4259B">
        <w:rPr>
          <w:rFonts w:ascii="Calibri" w:hAnsi="Calibri" w:cs="Calibri"/>
          <w:bCs/>
        </w:rPr>
        <w:t>e chair</w:t>
      </w:r>
      <w:r>
        <w:rPr>
          <w:rFonts w:ascii="Calibri" w:hAnsi="Calibri" w:cs="Calibri"/>
          <w:bCs/>
        </w:rPr>
        <w:t>)</w:t>
      </w:r>
      <w:r w:rsidRPr="00A4259B">
        <w:rPr>
          <w:rFonts w:ascii="Calibri" w:hAnsi="Calibri" w:cs="Calibri"/>
          <w:bCs/>
        </w:rPr>
        <w:t xml:space="preserve"> of the meeting</w:t>
      </w:r>
      <w:r>
        <w:rPr>
          <w:rFonts w:ascii="Calibri" w:hAnsi="Calibri" w:cs="Calibri"/>
          <w:bCs/>
        </w:rPr>
        <w:t>.  I</w:t>
      </w:r>
      <w:r w:rsidRPr="00E925BB">
        <w:rPr>
          <w:rFonts w:ascii="Calibri" w:hAnsi="Calibri" w:cs="Calibri"/>
          <w:bCs/>
        </w:rPr>
        <w:t>n the context of the DPC, such conflicts have arisen in two ways:</w:t>
      </w:r>
    </w:p>
    <w:p w14:paraId="7D60F11E" w14:textId="77777777" w:rsidR="00BF5A91" w:rsidRPr="00E925BB" w:rsidRDefault="00BF5A91" w:rsidP="00BF5A91">
      <w:pPr>
        <w:numPr>
          <w:ilvl w:val="0"/>
          <w:numId w:val="5"/>
        </w:numPr>
        <w:rPr>
          <w:rFonts w:ascii="Calibri" w:hAnsi="Calibri" w:cs="Calibri"/>
          <w:bCs/>
        </w:rPr>
      </w:pPr>
      <w:r w:rsidRPr="00E925BB">
        <w:rPr>
          <w:rFonts w:ascii="Calibri" w:hAnsi="Calibri" w:cs="Calibri"/>
          <w:bCs/>
        </w:rPr>
        <w:t>Financial transactions: where funds are transferred from the DPC to a member.</w:t>
      </w:r>
    </w:p>
    <w:p w14:paraId="0B0F19AB" w14:textId="77777777" w:rsidR="00BF5A91" w:rsidRPr="00E925BB" w:rsidRDefault="00BF5A91" w:rsidP="00BF5A91">
      <w:pPr>
        <w:numPr>
          <w:ilvl w:val="0"/>
          <w:numId w:val="5"/>
        </w:numPr>
        <w:rPr>
          <w:rFonts w:ascii="Calibri" w:hAnsi="Calibri" w:cs="Calibri"/>
          <w:bCs/>
        </w:rPr>
      </w:pPr>
      <w:r w:rsidRPr="00E925BB">
        <w:rPr>
          <w:rFonts w:ascii="Calibri" w:hAnsi="Calibri" w:cs="Calibri"/>
          <w:bCs/>
        </w:rPr>
        <w:t>Independence: where a member’s interest conflicts with DPC’s neutrality with respect to vendors or solutions.</w:t>
      </w:r>
    </w:p>
    <w:p w14:paraId="5D585BB5" w14:textId="77777777" w:rsidR="00BF5A91" w:rsidRDefault="00BF5A91" w:rsidP="00BF5A91">
      <w:pPr>
        <w:rPr>
          <w:rFonts w:ascii="Calibri" w:hAnsi="Calibri"/>
        </w:rPr>
      </w:pPr>
    </w:p>
    <w:p w14:paraId="21C31D80" w14:textId="77777777" w:rsidR="00BF5A91" w:rsidRDefault="00BF5A91" w:rsidP="00BF5A91">
      <w:pPr>
        <w:rPr>
          <w:rFonts w:ascii="Calibri" w:hAnsi="Calibri"/>
        </w:rPr>
      </w:pPr>
      <w:r>
        <w:rPr>
          <w:rFonts w:ascii="Calibri" w:hAnsi="Calibri"/>
        </w:rPr>
        <w:t xml:space="preserve">The independent auditor’s report in 2020 included recommendations for the DPC’s aspiration to become a charity. </w:t>
      </w:r>
      <w:r w:rsidRPr="007A6125">
        <w:rPr>
          <w:rFonts w:ascii="Calibri" w:hAnsi="Calibri"/>
        </w:rPr>
        <w:t xml:space="preserve">They wrote ’we would suggest that, should the company be successful in applying for charitable status </w:t>
      </w:r>
      <w:proofErr w:type="gramStart"/>
      <w:r w:rsidRPr="007A6125">
        <w:rPr>
          <w:rFonts w:ascii="Calibri" w:hAnsi="Calibri"/>
        </w:rPr>
        <w:t>in the near future</w:t>
      </w:r>
      <w:proofErr w:type="gramEnd"/>
      <w:r w:rsidRPr="007A6125">
        <w:rPr>
          <w:rFonts w:ascii="Calibri" w:hAnsi="Calibri"/>
        </w:rPr>
        <w:t xml:space="preserve">, that further consideration be given to formalising the declaration and register of interests process, in particular as the disclosure requirements for charities are wider in scope.’  </w:t>
      </w:r>
      <w:r>
        <w:rPr>
          <w:rFonts w:ascii="Calibri" w:hAnsi="Calibri"/>
        </w:rPr>
        <w:t xml:space="preserve">The DPC </w:t>
      </w:r>
      <w:proofErr w:type="gramStart"/>
      <w:r>
        <w:rPr>
          <w:rFonts w:ascii="Calibri" w:hAnsi="Calibri"/>
        </w:rPr>
        <w:t>submitted an application</w:t>
      </w:r>
      <w:proofErr w:type="gramEnd"/>
      <w:r>
        <w:rPr>
          <w:rFonts w:ascii="Calibri" w:hAnsi="Calibri"/>
        </w:rPr>
        <w:t xml:space="preserve"> to the regulator to become a charity in early 2021, which was approved in late June of that year.  </w:t>
      </w:r>
      <w:r w:rsidRPr="007A6125">
        <w:rPr>
          <w:rFonts w:ascii="Calibri" w:hAnsi="Calibri"/>
        </w:rPr>
        <w:t>Th</w:t>
      </w:r>
      <w:r>
        <w:rPr>
          <w:rFonts w:ascii="Calibri" w:hAnsi="Calibri"/>
        </w:rPr>
        <w:t>e auditors’</w:t>
      </w:r>
      <w:r w:rsidRPr="007A6125">
        <w:rPr>
          <w:rFonts w:ascii="Calibri" w:hAnsi="Calibri"/>
        </w:rPr>
        <w:t xml:space="preserve"> recommendation </w:t>
      </w:r>
      <w:r>
        <w:rPr>
          <w:rFonts w:ascii="Calibri" w:hAnsi="Calibri"/>
        </w:rPr>
        <w:t xml:space="preserve">has become a material requirement </w:t>
      </w:r>
      <w:r w:rsidRPr="007A6125">
        <w:rPr>
          <w:rFonts w:ascii="Calibri" w:hAnsi="Calibri"/>
        </w:rPr>
        <w:t xml:space="preserve">in the light of this approval.  </w:t>
      </w:r>
    </w:p>
    <w:p w14:paraId="554F7CCF" w14:textId="77777777" w:rsidR="00BF5A91" w:rsidRDefault="00BF5A91" w:rsidP="00BF5A91">
      <w:pPr>
        <w:rPr>
          <w:rFonts w:ascii="Calibri" w:hAnsi="Calibri"/>
        </w:rPr>
      </w:pPr>
    </w:p>
    <w:p w14:paraId="6573EBB6" w14:textId="77777777" w:rsidR="00BF5A91" w:rsidRDefault="00BF5A91" w:rsidP="00BF5A91">
      <w:pPr>
        <w:rPr>
          <w:rFonts w:ascii="Calibri" w:hAnsi="Calibri"/>
        </w:rPr>
      </w:pPr>
      <w:r>
        <w:rPr>
          <w:rFonts w:ascii="Calibri" w:hAnsi="Calibri"/>
        </w:rPr>
        <w:t>This register, introduced in July 2021, allows DPC to document conflicts of interest strategically and with greater transparency.  It applies to:</w:t>
      </w:r>
    </w:p>
    <w:p w14:paraId="2B268F24" w14:textId="77777777" w:rsidR="00BF5A91" w:rsidRDefault="00BF5A91" w:rsidP="00BF5A91">
      <w:pPr>
        <w:numPr>
          <w:ilvl w:val="0"/>
          <w:numId w:val="6"/>
        </w:numPr>
        <w:rPr>
          <w:rFonts w:ascii="Calibri" w:hAnsi="Calibri"/>
        </w:rPr>
      </w:pPr>
      <w:r>
        <w:rPr>
          <w:rFonts w:ascii="Calibri" w:hAnsi="Calibri"/>
        </w:rPr>
        <w:t>Directors</w:t>
      </w:r>
    </w:p>
    <w:p w14:paraId="014E32BF" w14:textId="77777777" w:rsidR="00BF5A91" w:rsidRDefault="00BF5A91" w:rsidP="00BF5A91">
      <w:pPr>
        <w:numPr>
          <w:ilvl w:val="0"/>
          <w:numId w:val="6"/>
        </w:numPr>
        <w:rPr>
          <w:rFonts w:ascii="Calibri" w:hAnsi="Calibri"/>
        </w:rPr>
      </w:pPr>
      <w:r>
        <w:rPr>
          <w:rFonts w:ascii="Calibri" w:hAnsi="Calibri"/>
        </w:rPr>
        <w:t>Senior Staff</w:t>
      </w:r>
    </w:p>
    <w:p w14:paraId="2FFD749F" w14:textId="77777777" w:rsidR="00BF5A91" w:rsidRDefault="00BF5A91" w:rsidP="00BF5A91">
      <w:pPr>
        <w:numPr>
          <w:ilvl w:val="0"/>
          <w:numId w:val="6"/>
        </w:numPr>
        <w:rPr>
          <w:rFonts w:ascii="Calibri" w:hAnsi="Calibri"/>
        </w:rPr>
      </w:pPr>
      <w:r w:rsidRPr="007A6125">
        <w:rPr>
          <w:rFonts w:ascii="Calibri" w:hAnsi="Calibri"/>
        </w:rPr>
        <w:t>People with significant contro</w:t>
      </w:r>
      <w:r>
        <w:rPr>
          <w:rFonts w:ascii="Calibri" w:hAnsi="Calibri"/>
        </w:rPr>
        <w:t>l over the affairs of the DPC</w:t>
      </w:r>
    </w:p>
    <w:p w14:paraId="40AC4AEC" w14:textId="2B5D057A" w:rsidR="00BF5A91" w:rsidRDefault="00BF5A91" w:rsidP="00BF5A91">
      <w:pPr>
        <w:rPr>
          <w:rFonts w:ascii="Calibri" w:hAnsi="Calibri"/>
        </w:rPr>
      </w:pPr>
      <w:r>
        <w:rPr>
          <w:rFonts w:ascii="Calibri" w:hAnsi="Calibri"/>
        </w:rPr>
        <w:t>The register is held confidentially.  It is shared with the DPC’s auditor and Executive Board. It is shared anonymously with the DPC’s Management and Governance Sub-Committee.</w:t>
      </w:r>
    </w:p>
    <w:p w14:paraId="2AA7EB5E" w14:textId="77777777" w:rsidR="00BF5A91" w:rsidRDefault="00BF5A91" w:rsidP="00BF5A91">
      <w:pPr>
        <w:rPr>
          <w:rFonts w:ascii="Calibri" w:hAnsi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4779"/>
      </w:tblGrid>
      <w:tr w:rsidR="00BF5A91" w:rsidRPr="00AC3084" w14:paraId="7A2613B7" w14:textId="77777777" w:rsidTr="007A7D91">
        <w:tc>
          <w:tcPr>
            <w:tcW w:w="4077" w:type="dxa"/>
          </w:tcPr>
          <w:p w14:paraId="2B2AE0B1" w14:textId="77777777" w:rsidR="00BF5A91" w:rsidRPr="00AC3084" w:rsidRDefault="00BF5A91" w:rsidP="007A7D91">
            <w:pPr>
              <w:rPr>
                <w:rFonts w:ascii="Calibri" w:hAnsi="Calibri"/>
              </w:rPr>
            </w:pPr>
            <w:r w:rsidRPr="00AC3084">
              <w:rPr>
                <w:rFonts w:ascii="Calibri" w:hAnsi="Calibri"/>
              </w:rPr>
              <w:t>Full name:</w:t>
            </w:r>
          </w:p>
        </w:tc>
        <w:tc>
          <w:tcPr>
            <w:tcW w:w="4779" w:type="dxa"/>
          </w:tcPr>
          <w:p w14:paraId="26FAAF5C" w14:textId="12BC4147" w:rsidR="00BF5A91" w:rsidRPr="00AC3084" w:rsidRDefault="00BF5A91" w:rsidP="007A7D91">
            <w:pPr>
              <w:rPr>
                <w:rFonts w:ascii="Calibri" w:hAnsi="Calibri"/>
              </w:rPr>
            </w:pPr>
          </w:p>
        </w:tc>
      </w:tr>
      <w:tr w:rsidR="00BF5A91" w:rsidRPr="00AC3084" w14:paraId="0020154F" w14:textId="77777777" w:rsidTr="007A7D91">
        <w:tc>
          <w:tcPr>
            <w:tcW w:w="4077" w:type="dxa"/>
          </w:tcPr>
          <w:p w14:paraId="21CF55A2" w14:textId="77777777" w:rsidR="00BF5A91" w:rsidRPr="00AC3084" w:rsidRDefault="00BF5A91" w:rsidP="007A7D91">
            <w:pPr>
              <w:rPr>
                <w:rFonts w:ascii="Calibri" w:hAnsi="Calibri"/>
              </w:rPr>
            </w:pPr>
            <w:r w:rsidRPr="00AC3084">
              <w:rPr>
                <w:rFonts w:ascii="Calibri" w:hAnsi="Calibri"/>
              </w:rPr>
              <w:t>Home address:</w:t>
            </w:r>
          </w:p>
        </w:tc>
        <w:tc>
          <w:tcPr>
            <w:tcW w:w="4779" w:type="dxa"/>
          </w:tcPr>
          <w:p w14:paraId="2A14EEF6" w14:textId="5B20F624" w:rsidR="00BF5A91" w:rsidRPr="00AC3084" w:rsidRDefault="00BF5A91" w:rsidP="007A7D91">
            <w:pPr>
              <w:rPr>
                <w:rFonts w:ascii="Calibri" w:hAnsi="Calibri"/>
              </w:rPr>
            </w:pPr>
          </w:p>
        </w:tc>
      </w:tr>
      <w:tr w:rsidR="00BF5A91" w:rsidRPr="00AC3084" w14:paraId="1CB6A357" w14:textId="77777777" w:rsidTr="007A7D91">
        <w:tc>
          <w:tcPr>
            <w:tcW w:w="4077" w:type="dxa"/>
          </w:tcPr>
          <w:p w14:paraId="69DE252E" w14:textId="3D6AAA06" w:rsidR="00BF5A91" w:rsidRPr="00AC3084" w:rsidRDefault="00BF5A91" w:rsidP="007A7D91">
            <w:pPr>
              <w:rPr>
                <w:rFonts w:ascii="Calibri" w:hAnsi="Calibri"/>
              </w:rPr>
            </w:pPr>
            <w:r w:rsidRPr="00AC3084">
              <w:rPr>
                <w:rFonts w:ascii="Calibri" w:hAnsi="Calibri"/>
              </w:rPr>
              <w:t>Telephone number:</w:t>
            </w:r>
          </w:p>
        </w:tc>
        <w:tc>
          <w:tcPr>
            <w:tcW w:w="4779" w:type="dxa"/>
          </w:tcPr>
          <w:p w14:paraId="0A45395F" w14:textId="77777777" w:rsidR="00BF5A91" w:rsidRPr="00AC3084" w:rsidRDefault="00BF5A91" w:rsidP="007A7D91">
            <w:pPr>
              <w:rPr>
                <w:rFonts w:ascii="Calibri" w:hAnsi="Calibri"/>
              </w:rPr>
            </w:pPr>
          </w:p>
        </w:tc>
      </w:tr>
      <w:tr w:rsidR="00CE4A11" w:rsidRPr="00AC3084" w14:paraId="269C3815" w14:textId="77777777" w:rsidTr="007A7D91">
        <w:tc>
          <w:tcPr>
            <w:tcW w:w="4077" w:type="dxa"/>
          </w:tcPr>
          <w:p w14:paraId="25A5126E" w14:textId="7C5BB11C" w:rsidR="00CE4A11" w:rsidRPr="00AC3084" w:rsidRDefault="00CE4A11" w:rsidP="007A7D91">
            <w:pPr>
              <w:rPr>
                <w:rFonts w:ascii="Calibri" w:hAnsi="Calibri"/>
              </w:rPr>
            </w:pPr>
            <w:r w:rsidRPr="00AC3084">
              <w:rPr>
                <w:rFonts w:ascii="Calibri" w:hAnsi="Calibri"/>
              </w:rPr>
              <w:t xml:space="preserve">Position at </w:t>
            </w:r>
            <w:r>
              <w:rPr>
                <w:rFonts w:ascii="Calibri" w:hAnsi="Calibri"/>
              </w:rPr>
              <w:t>the Charity</w:t>
            </w:r>
            <w:r w:rsidRPr="00AC3084">
              <w:rPr>
                <w:rFonts w:ascii="Calibri" w:hAnsi="Calibri"/>
              </w:rPr>
              <w:t>:</w:t>
            </w:r>
          </w:p>
        </w:tc>
        <w:tc>
          <w:tcPr>
            <w:tcW w:w="4779" w:type="dxa"/>
          </w:tcPr>
          <w:p w14:paraId="48C0C6EC" w14:textId="1A8FA982" w:rsidR="00CE4A11" w:rsidRPr="00AC3084" w:rsidRDefault="00CE4A11" w:rsidP="007A7D91">
            <w:pPr>
              <w:rPr>
                <w:rFonts w:ascii="Calibri" w:hAnsi="Calibri"/>
              </w:rPr>
            </w:pPr>
          </w:p>
        </w:tc>
      </w:tr>
      <w:tr w:rsidR="00CE4A11" w:rsidRPr="00AC3084" w14:paraId="1F5F318F" w14:textId="77777777" w:rsidTr="007A7D91">
        <w:tc>
          <w:tcPr>
            <w:tcW w:w="4077" w:type="dxa"/>
          </w:tcPr>
          <w:p w14:paraId="52204A21" w14:textId="6290F646" w:rsidR="00CE4A11" w:rsidRPr="00AC3084" w:rsidRDefault="00CE4A11" w:rsidP="007A7D91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Commencement of position at DPC:</w:t>
            </w:r>
          </w:p>
        </w:tc>
        <w:tc>
          <w:tcPr>
            <w:tcW w:w="4779" w:type="dxa"/>
          </w:tcPr>
          <w:p w14:paraId="3BC8BF49" w14:textId="14669F52" w:rsidR="00CE4A11" w:rsidRPr="00AC3084" w:rsidRDefault="00CE4A11" w:rsidP="007A7D91">
            <w:pPr>
              <w:rPr>
                <w:rFonts w:ascii="Calibri" w:hAnsi="Calibri"/>
              </w:rPr>
            </w:pPr>
          </w:p>
        </w:tc>
      </w:tr>
      <w:tr w:rsidR="00CE4A11" w:rsidRPr="00AC3084" w14:paraId="39FE89C1" w14:textId="77777777" w:rsidTr="007A7D91">
        <w:tc>
          <w:tcPr>
            <w:tcW w:w="4077" w:type="dxa"/>
          </w:tcPr>
          <w:p w14:paraId="21FCECDB" w14:textId="5DE4FE7C" w:rsidR="00CE4A11" w:rsidRDefault="00CE4A11" w:rsidP="007A7D91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Occupation</w:t>
            </w:r>
            <w:r w:rsidRPr="00AC3084">
              <w:rPr>
                <w:rFonts w:ascii="Calibri" w:hAnsi="Calibri"/>
              </w:rPr>
              <w:t>:</w:t>
            </w:r>
          </w:p>
        </w:tc>
        <w:tc>
          <w:tcPr>
            <w:tcW w:w="4779" w:type="dxa"/>
          </w:tcPr>
          <w:p w14:paraId="7F173FFB" w14:textId="3FFABE04" w:rsidR="00CE4A11" w:rsidRPr="00AC3084" w:rsidRDefault="00CE4A11" w:rsidP="007A7D91">
            <w:pPr>
              <w:rPr>
                <w:rFonts w:ascii="Calibri" w:hAnsi="Calibri"/>
              </w:rPr>
            </w:pPr>
          </w:p>
        </w:tc>
      </w:tr>
    </w:tbl>
    <w:p w14:paraId="65D860A7" w14:textId="77777777" w:rsidR="00BF5A91" w:rsidRDefault="00BF5A91" w:rsidP="00BF5A91">
      <w:pPr>
        <w:rPr>
          <w:rFonts w:ascii="Calibri" w:hAnsi="Calibri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4637"/>
      </w:tblGrid>
      <w:tr w:rsidR="00BF5A91" w:rsidRPr="00AC3084" w14:paraId="6D9B24C0" w14:textId="77777777" w:rsidTr="007A7D91">
        <w:tc>
          <w:tcPr>
            <w:tcW w:w="8856" w:type="dxa"/>
            <w:gridSpan w:val="2"/>
          </w:tcPr>
          <w:p w14:paraId="3900C53A" w14:textId="77777777" w:rsidR="00BF5A91" w:rsidRPr="0050536D" w:rsidRDefault="00BF5A91" w:rsidP="007A7D91">
            <w:pPr>
              <w:rPr>
                <w:rFonts w:ascii="Calibri" w:hAnsi="Calibri" w:cs="Arial"/>
              </w:rPr>
            </w:pPr>
            <w:r>
              <w:rPr>
                <w:rFonts w:ascii="Calibri" w:hAnsi="Calibri"/>
                <w:b/>
              </w:rPr>
              <w:t>Please note d</w:t>
            </w:r>
            <w:r w:rsidRPr="00AC3084">
              <w:rPr>
                <w:rFonts w:ascii="Calibri" w:hAnsi="Calibri"/>
                <w:b/>
              </w:rPr>
              <w:t xml:space="preserve">etails </w:t>
            </w:r>
            <w:r>
              <w:rPr>
                <w:rFonts w:ascii="Calibri" w:hAnsi="Calibri"/>
                <w:b/>
              </w:rPr>
              <w:t xml:space="preserve">below your employment, business interests and other board positions, </w:t>
            </w:r>
            <w:r w:rsidRPr="00AC3084">
              <w:rPr>
                <w:rFonts w:ascii="Calibri" w:hAnsi="Calibri" w:cs="Arial"/>
                <w:b/>
                <w:u w:val="single"/>
              </w:rPr>
              <w:t>paid or unpaid</w:t>
            </w:r>
            <w:r>
              <w:rPr>
                <w:rFonts w:ascii="Calibri" w:hAnsi="Calibri" w:cs="Arial"/>
                <w:b/>
                <w:u w:val="single"/>
              </w:rPr>
              <w:t>.</w:t>
            </w:r>
          </w:p>
        </w:tc>
      </w:tr>
      <w:tr w:rsidR="00BF5A91" w:rsidRPr="00370B4A" w14:paraId="5BF6FC55" w14:textId="77777777" w:rsidTr="007A7D91">
        <w:tc>
          <w:tcPr>
            <w:tcW w:w="4219" w:type="dxa"/>
          </w:tcPr>
          <w:p w14:paraId="73DDBC0E" w14:textId="77777777" w:rsidR="00BF5A91" w:rsidRDefault="00BF5A91" w:rsidP="007A7D91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Employment:</w:t>
            </w:r>
          </w:p>
          <w:p w14:paraId="1C844AEA" w14:textId="77777777" w:rsidR="00BF5A91" w:rsidRPr="00844C02" w:rsidRDefault="00BF5A91" w:rsidP="007A7D91">
            <w:pPr>
              <w:rPr>
                <w:rFonts w:ascii="Calibri" w:hAnsi="Calibri" w:cs="Arial"/>
                <w:i/>
              </w:rPr>
            </w:pPr>
            <w:r>
              <w:rPr>
                <w:rFonts w:ascii="Calibri" w:hAnsi="Calibri" w:cs="Arial"/>
                <w:i/>
              </w:rPr>
              <w:t xml:space="preserve">(Details of </w:t>
            </w:r>
            <w:r w:rsidRPr="00844C02">
              <w:rPr>
                <w:rFonts w:ascii="Calibri" w:hAnsi="Calibri" w:cs="Arial"/>
                <w:i/>
              </w:rPr>
              <w:t>employers in the last 12 months)</w:t>
            </w:r>
          </w:p>
        </w:tc>
        <w:tc>
          <w:tcPr>
            <w:tcW w:w="4637" w:type="dxa"/>
          </w:tcPr>
          <w:p w14:paraId="1A3AC728" w14:textId="4162B6D8" w:rsidR="00BF5A91" w:rsidRPr="00370B4A" w:rsidRDefault="00BF5A91" w:rsidP="007A7D91">
            <w:pPr>
              <w:rPr>
                <w:rFonts w:ascii="Calibri" w:hAnsi="Calibri"/>
              </w:rPr>
            </w:pPr>
          </w:p>
        </w:tc>
      </w:tr>
      <w:tr w:rsidR="00BF5A91" w:rsidRPr="00370B4A" w14:paraId="2A5D1903" w14:textId="77777777" w:rsidTr="007A7D91">
        <w:tc>
          <w:tcPr>
            <w:tcW w:w="4219" w:type="dxa"/>
          </w:tcPr>
          <w:p w14:paraId="2D3B2890" w14:textId="77777777" w:rsidR="00BF5A91" w:rsidRDefault="00BF5A91" w:rsidP="007A7D91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Business:</w:t>
            </w:r>
          </w:p>
          <w:p w14:paraId="518FF46D" w14:textId="77777777" w:rsidR="00BF5A91" w:rsidRPr="00844C02" w:rsidRDefault="00BF5A91" w:rsidP="007A7D91">
            <w:pPr>
              <w:rPr>
                <w:rFonts w:ascii="Calibri" w:hAnsi="Calibri" w:cs="Arial"/>
                <w:i/>
              </w:rPr>
            </w:pPr>
            <w:r>
              <w:rPr>
                <w:rFonts w:ascii="Calibri" w:hAnsi="Calibri" w:cs="Arial"/>
                <w:i/>
              </w:rPr>
              <w:t>(Details of</w:t>
            </w:r>
            <w:r w:rsidRPr="00844C02">
              <w:rPr>
                <w:rFonts w:ascii="Calibri" w:hAnsi="Calibri" w:cs="Arial"/>
                <w:i/>
              </w:rPr>
              <w:t xml:space="preserve"> businesses in which I am a partner or sole proprietor)</w:t>
            </w:r>
          </w:p>
        </w:tc>
        <w:tc>
          <w:tcPr>
            <w:tcW w:w="4637" w:type="dxa"/>
          </w:tcPr>
          <w:p w14:paraId="1AA0EAD1" w14:textId="030D6526" w:rsidR="00BF5A91" w:rsidRPr="00370B4A" w:rsidRDefault="00BF5A91" w:rsidP="007A7D91">
            <w:pPr>
              <w:rPr>
                <w:rFonts w:ascii="Calibri" w:hAnsi="Calibri"/>
              </w:rPr>
            </w:pPr>
          </w:p>
        </w:tc>
      </w:tr>
      <w:tr w:rsidR="00BF5A91" w:rsidRPr="00370B4A" w14:paraId="02477E81" w14:textId="77777777" w:rsidTr="007A7D91">
        <w:tc>
          <w:tcPr>
            <w:tcW w:w="4219" w:type="dxa"/>
          </w:tcPr>
          <w:p w14:paraId="50954DB3" w14:textId="77777777" w:rsidR="00BF5A91" w:rsidRDefault="00BF5A91" w:rsidP="007A7D91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Company directorships:</w:t>
            </w:r>
          </w:p>
          <w:p w14:paraId="0AD29C0E" w14:textId="77777777" w:rsidR="00BF5A91" w:rsidRPr="00844C02" w:rsidRDefault="00BF5A91" w:rsidP="007A7D91">
            <w:pPr>
              <w:rPr>
                <w:rFonts w:ascii="Calibri" w:hAnsi="Calibri" w:cs="Arial"/>
                <w:i/>
              </w:rPr>
            </w:pPr>
            <w:r>
              <w:rPr>
                <w:rFonts w:ascii="Calibri" w:hAnsi="Calibri" w:cs="Arial"/>
                <w:i/>
              </w:rPr>
              <w:t xml:space="preserve">(Details of </w:t>
            </w:r>
            <w:r w:rsidRPr="00844C02">
              <w:rPr>
                <w:rFonts w:ascii="Calibri" w:hAnsi="Calibri" w:cs="Arial"/>
                <w:i/>
              </w:rPr>
              <w:t>companies of which I am a director)</w:t>
            </w:r>
          </w:p>
        </w:tc>
        <w:tc>
          <w:tcPr>
            <w:tcW w:w="4637" w:type="dxa"/>
          </w:tcPr>
          <w:p w14:paraId="4CB97843" w14:textId="33EE0CC4" w:rsidR="00BF5A91" w:rsidRPr="00370B4A" w:rsidRDefault="00BF5A91" w:rsidP="007A7D91">
            <w:pPr>
              <w:rPr>
                <w:rFonts w:ascii="Calibri" w:hAnsi="Calibri"/>
              </w:rPr>
            </w:pPr>
          </w:p>
        </w:tc>
      </w:tr>
      <w:tr w:rsidR="00BF5A91" w:rsidRPr="00370B4A" w14:paraId="7D5362F9" w14:textId="77777777" w:rsidTr="007A7D91">
        <w:tc>
          <w:tcPr>
            <w:tcW w:w="4219" w:type="dxa"/>
          </w:tcPr>
          <w:p w14:paraId="0BCCDE61" w14:textId="77777777" w:rsidR="00BF5A91" w:rsidRDefault="00BF5A91" w:rsidP="007A7D91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Trusteeships:</w:t>
            </w:r>
          </w:p>
          <w:p w14:paraId="4D7BD59A" w14:textId="77777777" w:rsidR="00BF5A91" w:rsidRPr="00844C02" w:rsidRDefault="00BF5A91" w:rsidP="007A7D91">
            <w:pPr>
              <w:rPr>
                <w:rFonts w:ascii="Calibri" w:hAnsi="Calibri" w:cs="Arial"/>
                <w:i/>
              </w:rPr>
            </w:pPr>
            <w:r w:rsidRPr="00844C02">
              <w:rPr>
                <w:rFonts w:ascii="Calibri" w:hAnsi="Calibri" w:cs="Arial"/>
                <w:i/>
              </w:rPr>
              <w:t>(Details o</w:t>
            </w:r>
            <w:r>
              <w:rPr>
                <w:rFonts w:ascii="Calibri" w:hAnsi="Calibri" w:cs="Arial"/>
                <w:i/>
              </w:rPr>
              <w:t xml:space="preserve">f </w:t>
            </w:r>
            <w:r w:rsidRPr="00844C02">
              <w:rPr>
                <w:rFonts w:ascii="Calibri" w:hAnsi="Calibri" w:cs="Arial"/>
                <w:i/>
              </w:rPr>
              <w:t>charities of which I am a trustee)</w:t>
            </w:r>
          </w:p>
        </w:tc>
        <w:tc>
          <w:tcPr>
            <w:tcW w:w="4637" w:type="dxa"/>
          </w:tcPr>
          <w:p w14:paraId="22BE65C8" w14:textId="4E6C8A41" w:rsidR="00BF5A91" w:rsidRPr="00370B4A" w:rsidRDefault="00BF5A91" w:rsidP="007A7D91">
            <w:pPr>
              <w:rPr>
                <w:rFonts w:ascii="Calibri" w:hAnsi="Calibri"/>
              </w:rPr>
            </w:pPr>
          </w:p>
        </w:tc>
      </w:tr>
      <w:tr w:rsidR="00BF5A91" w:rsidRPr="00370B4A" w14:paraId="661DBB3B" w14:textId="77777777" w:rsidTr="007A7D91">
        <w:tc>
          <w:tcPr>
            <w:tcW w:w="4219" w:type="dxa"/>
          </w:tcPr>
          <w:p w14:paraId="0308E8F1" w14:textId="77777777" w:rsidR="00BF5A91" w:rsidRDefault="00BF5A91" w:rsidP="007A7D91">
            <w:pPr>
              <w:rPr>
                <w:rFonts w:ascii="Calibri" w:hAnsi="Calibri" w:cs="Arial"/>
              </w:rPr>
            </w:pPr>
            <w:r w:rsidRPr="002E1484">
              <w:rPr>
                <w:rFonts w:ascii="Calibri" w:hAnsi="Calibri" w:cs="Arial"/>
              </w:rPr>
              <w:t xml:space="preserve">Membership of </w:t>
            </w:r>
            <w:r>
              <w:rPr>
                <w:rFonts w:ascii="Calibri" w:hAnsi="Calibri" w:cs="Arial"/>
              </w:rPr>
              <w:t>G</w:t>
            </w:r>
            <w:r w:rsidRPr="002E1484">
              <w:rPr>
                <w:rFonts w:ascii="Calibri" w:hAnsi="Calibri" w:cs="Arial"/>
              </w:rPr>
              <w:t>overning bodies including schools, further education establishments</w:t>
            </w:r>
            <w:r>
              <w:rPr>
                <w:rFonts w:ascii="Calibri" w:hAnsi="Calibri" w:cs="Arial"/>
              </w:rPr>
              <w:t xml:space="preserve">, or other organizations and public bodies: </w:t>
            </w:r>
          </w:p>
          <w:p w14:paraId="07DD0A0B" w14:textId="77777777" w:rsidR="00BF5A91" w:rsidRPr="006D19ED" w:rsidRDefault="00BF5A91" w:rsidP="007A7D91">
            <w:pPr>
              <w:rPr>
                <w:rFonts w:ascii="Calibri" w:hAnsi="Calibri" w:cs="Arial"/>
                <w:i/>
              </w:rPr>
            </w:pPr>
            <w:r w:rsidRPr="006D19ED">
              <w:rPr>
                <w:rFonts w:ascii="Calibri" w:hAnsi="Calibri" w:cs="Arial"/>
                <w:i/>
              </w:rPr>
              <w:t>(Details of memberships of any such bodies)</w:t>
            </w:r>
          </w:p>
        </w:tc>
        <w:tc>
          <w:tcPr>
            <w:tcW w:w="4637" w:type="dxa"/>
          </w:tcPr>
          <w:p w14:paraId="45D70D15" w14:textId="3500C24B" w:rsidR="00BF5A91" w:rsidRPr="00370B4A" w:rsidRDefault="00BF5A91" w:rsidP="007A7D91">
            <w:pPr>
              <w:rPr>
                <w:rFonts w:ascii="Calibri" w:hAnsi="Calibri"/>
              </w:rPr>
            </w:pPr>
          </w:p>
        </w:tc>
      </w:tr>
    </w:tbl>
    <w:p w14:paraId="1DA4A479" w14:textId="77777777" w:rsidR="00BF5A91" w:rsidRDefault="00BF5A91" w:rsidP="00BF5A91">
      <w:pPr>
        <w:autoSpaceDE w:val="0"/>
        <w:autoSpaceDN w:val="0"/>
        <w:adjustRightInd w:val="0"/>
        <w:rPr>
          <w:rFonts w:ascii="Gill Sans MT" w:hAnsi="Gill Sans MT" w:cs="Gill Sans MT"/>
          <w:color w:val="8A7966"/>
          <w:lang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56"/>
      </w:tblGrid>
      <w:tr w:rsidR="00BF5A91" w:rsidRPr="00AC3084" w14:paraId="380B3BB6" w14:textId="77777777" w:rsidTr="007A7D91">
        <w:tc>
          <w:tcPr>
            <w:tcW w:w="8856" w:type="dxa"/>
          </w:tcPr>
          <w:p w14:paraId="504667DC" w14:textId="77777777" w:rsidR="00BF5A91" w:rsidRPr="0050536D" w:rsidRDefault="00BF5A91" w:rsidP="007A7D91">
            <w:pPr>
              <w:rPr>
                <w:rFonts w:ascii="Calibri" w:hAnsi="Calibri" w:cs="Arial"/>
              </w:rPr>
            </w:pPr>
            <w:r>
              <w:rPr>
                <w:rFonts w:ascii="Calibri" w:hAnsi="Calibri"/>
                <w:b/>
              </w:rPr>
              <w:t xml:space="preserve">Do you consider any of the above disclosed interests to create a potential conflict of interest with the Charity that should be declared? </w:t>
            </w:r>
          </w:p>
        </w:tc>
      </w:tr>
      <w:tr w:rsidR="00BF5A91" w:rsidRPr="00AC3084" w14:paraId="3F266E83" w14:textId="77777777" w:rsidTr="007A7D91">
        <w:tc>
          <w:tcPr>
            <w:tcW w:w="8856" w:type="dxa"/>
          </w:tcPr>
          <w:p w14:paraId="21FE9853" w14:textId="792A998D" w:rsidR="00BF5A91" w:rsidRPr="00170FC3" w:rsidRDefault="00BF5A91" w:rsidP="007A7D91">
            <w:pPr>
              <w:rPr>
                <w:rFonts w:ascii="Calibri" w:hAnsi="Calibri"/>
                <w:bCs/>
              </w:rPr>
            </w:pPr>
          </w:p>
        </w:tc>
      </w:tr>
    </w:tbl>
    <w:p w14:paraId="406A6092" w14:textId="77777777" w:rsidR="00BF5A91" w:rsidRDefault="00BF5A91" w:rsidP="00BF5A91">
      <w:pPr>
        <w:rPr>
          <w:rFonts w:ascii="Calibri" w:hAnsi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268"/>
        <w:gridCol w:w="3786"/>
      </w:tblGrid>
      <w:tr w:rsidR="00BF5A91" w:rsidRPr="00AC3084" w14:paraId="5A54C0D7" w14:textId="77777777" w:rsidTr="007A7D91">
        <w:tc>
          <w:tcPr>
            <w:tcW w:w="8856" w:type="dxa"/>
            <w:gridSpan w:val="3"/>
          </w:tcPr>
          <w:p w14:paraId="4C0797BB" w14:textId="77777777" w:rsidR="00BF5A91" w:rsidRPr="00AC3084" w:rsidRDefault="00BF5A91" w:rsidP="007A7D91">
            <w:pPr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Where applicable, d</w:t>
            </w:r>
            <w:r w:rsidRPr="00AC3084">
              <w:rPr>
                <w:rFonts w:ascii="Calibri" w:hAnsi="Calibri" w:cs="Arial"/>
                <w:b/>
              </w:rPr>
              <w:t>etails of any relati</w:t>
            </w:r>
            <w:r>
              <w:rPr>
                <w:rFonts w:ascii="Calibri" w:hAnsi="Calibri" w:cs="Arial"/>
                <w:b/>
              </w:rPr>
              <w:t>ves</w:t>
            </w:r>
            <w:r w:rsidRPr="00AC3084">
              <w:rPr>
                <w:rFonts w:ascii="Calibri" w:hAnsi="Calibri" w:cs="Arial"/>
                <w:b/>
              </w:rPr>
              <w:t xml:space="preserve"> (spouse/partner, parents, siblings, children) </w:t>
            </w:r>
            <w:r>
              <w:rPr>
                <w:rFonts w:ascii="Calibri" w:hAnsi="Calibri" w:cs="Arial"/>
                <w:b/>
              </w:rPr>
              <w:t xml:space="preserve">and their connection with the Charity: </w:t>
            </w:r>
          </w:p>
        </w:tc>
      </w:tr>
      <w:tr w:rsidR="00BF5A91" w:rsidRPr="00AC3084" w14:paraId="59A2FDAF" w14:textId="77777777" w:rsidTr="007A7D91">
        <w:tc>
          <w:tcPr>
            <w:tcW w:w="2802" w:type="dxa"/>
          </w:tcPr>
          <w:p w14:paraId="0076E521" w14:textId="77777777" w:rsidR="00BF5A91" w:rsidRPr="00AC3084" w:rsidRDefault="00BF5A91" w:rsidP="007A7D91">
            <w:pPr>
              <w:rPr>
                <w:rFonts w:ascii="Calibri" w:hAnsi="Calibri"/>
              </w:rPr>
            </w:pPr>
            <w:r w:rsidRPr="00AC3084">
              <w:rPr>
                <w:rFonts w:ascii="Calibri" w:hAnsi="Calibri"/>
              </w:rPr>
              <w:t>Name:</w:t>
            </w:r>
          </w:p>
        </w:tc>
        <w:tc>
          <w:tcPr>
            <w:tcW w:w="2268" w:type="dxa"/>
          </w:tcPr>
          <w:p w14:paraId="6C40E17A" w14:textId="77777777" w:rsidR="00BF5A91" w:rsidRPr="00AC3084" w:rsidRDefault="00BF5A91" w:rsidP="007A7D91">
            <w:pPr>
              <w:rPr>
                <w:rFonts w:ascii="Calibri" w:hAnsi="Calibri"/>
              </w:rPr>
            </w:pPr>
            <w:r w:rsidRPr="00AC3084">
              <w:rPr>
                <w:rFonts w:ascii="Calibri" w:hAnsi="Calibri"/>
              </w:rPr>
              <w:t>Relationship to me:</w:t>
            </w:r>
          </w:p>
          <w:p w14:paraId="1016F1E5" w14:textId="77777777" w:rsidR="00BF5A91" w:rsidRPr="00AC3084" w:rsidRDefault="00BF5A91" w:rsidP="007A7D91">
            <w:pPr>
              <w:rPr>
                <w:rFonts w:ascii="Calibri" w:hAnsi="Calibri"/>
              </w:rPr>
            </w:pPr>
            <w:r w:rsidRPr="00AC3084">
              <w:rPr>
                <w:rFonts w:ascii="Calibri" w:hAnsi="Calibri" w:cs="Arial"/>
              </w:rPr>
              <w:t>(</w:t>
            </w:r>
            <w:proofErr w:type="spellStart"/>
            <w:proofErr w:type="gramStart"/>
            <w:r>
              <w:rPr>
                <w:rFonts w:ascii="Calibri" w:hAnsi="Calibri" w:cs="Arial"/>
              </w:rPr>
              <w:t>eg</w:t>
            </w:r>
            <w:proofErr w:type="spellEnd"/>
            <w:proofErr w:type="gramEnd"/>
            <w:r>
              <w:rPr>
                <w:rFonts w:ascii="Calibri" w:hAnsi="Calibri" w:cs="Arial"/>
              </w:rPr>
              <w:t xml:space="preserve">, </w:t>
            </w:r>
            <w:r w:rsidRPr="00AC3084">
              <w:rPr>
                <w:rFonts w:ascii="Calibri" w:hAnsi="Calibri" w:cs="Arial"/>
              </w:rPr>
              <w:t>spouse/partner, parents, siblings, children)</w:t>
            </w:r>
          </w:p>
        </w:tc>
        <w:tc>
          <w:tcPr>
            <w:tcW w:w="3786" w:type="dxa"/>
          </w:tcPr>
          <w:p w14:paraId="5B4AA4D9" w14:textId="77777777" w:rsidR="00BF5A91" w:rsidRPr="00AC3084" w:rsidRDefault="00BF5A91" w:rsidP="007A7D91">
            <w:pPr>
              <w:rPr>
                <w:rFonts w:ascii="Calibri" w:hAnsi="Calibri"/>
              </w:rPr>
            </w:pPr>
            <w:r w:rsidRPr="00AC3084">
              <w:rPr>
                <w:rFonts w:ascii="Calibri" w:hAnsi="Calibri"/>
              </w:rPr>
              <w:t xml:space="preserve">How is the person </w:t>
            </w:r>
            <w:r>
              <w:rPr>
                <w:rFonts w:ascii="Calibri" w:hAnsi="Calibri"/>
              </w:rPr>
              <w:t>connected</w:t>
            </w:r>
            <w:r w:rsidRPr="00AC3084">
              <w:rPr>
                <w:rFonts w:ascii="Calibri" w:hAnsi="Calibri"/>
              </w:rPr>
              <w:t xml:space="preserve"> to </w:t>
            </w:r>
            <w:r>
              <w:rPr>
                <w:rFonts w:ascii="Calibri" w:hAnsi="Calibri"/>
              </w:rPr>
              <w:t xml:space="preserve">the Charity?  </w:t>
            </w:r>
            <w:r w:rsidRPr="00AC3084">
              <w:rPr>
                <w:rFonts w:ascii="Calibri" w:hAnsi="Calibri"/>
              </w:rPr>
              <w:t>(</w:t>
            </w:r>
            <w:proofErr w:type="spellStart"/>
            <w:proofErr w:type="gramStart"/>
            <w:r>
              <w:rPr>
                <w:rFonts w:ascii="Calibri" w:hAnsi="Calibri"/>
              </w:rPr>
              <w:t>eg</w:t>
            </w:r>
            <w:proofErr w:type="spellEnd"/>
            <w:proofErr w:type="gramEnd"/>
            <w:r>
              <w:rPr>
                <w:rFonts w:ascii="Calibri" w:hAnsi="Calibri"/>
              </w:rPr>
              <w:t xml:space="preserve">, </w:t>
            </w:r>
            <w:r w:rsidRPr="00AC3084">
              <w:rPr>
                <w:rFonts w:ascii="Calibri" w:hAnsi="Calibri"/>
              </w:rPr>
              <w:t xml:space="preserve">employee, </w:t>
            </w:r>
            <w:r>
              <w:rPr>
                <w:rFonts w:ascii="Calibri" w:hAnsi="Calibri"/>
              </w:rPr>
              <w:t>trustee</w:t>
            </w:r>
            <w:r w:rsidRPr="00AC3084">
              <w:rPr>
                <w:rFonts w:ascii="Calibri" w:hAnsi="Calibri"/>
              </w:rPr>
              <w:t>, volunteer,</w:t>
            </w:r>
            <w:r>
              <w:rPr>
                <w:rFonts w:ascii="Calibri" w:hAnsi="Calibri"/>
              </w:rPr>
              <w:t xml:space="preserve"> supplier, customer,</w:t>
            </w:r>
            <w:r w:rsidRPr="00AC3084">
              <w:rPr>
                <w:rFonts w:ascii="Calibri" w:hAnsi="Calibri"/>
              </w:rPr>
              <w:t xml:space="preserve"> other – please specify)</w:t>
            </w:r>
          </w:p>
        </w:tc>
      </w:tr>
      <w:tr w:rsidR="00BF5A91" w:rsidRPr="00AC3084" w14:paraId="77DB4C5C" w14:textId="77777777" w:rsidTr="007A7D91">
        <w:tc>
          <w:tcPr>
            <w:tcW w:w="2802" w:type="dxa"/>
          </w:tcPr>
          <w:p w14:paraId="5CEB0F25" w14:textId="072F87E4" w:rsidR="00BF5A91" w:rsidRPr="00AC3084" w:rsidRDefault="00BF5A91" w:rsidP="007A7D91">
            <w:pPr>
              <w:rPr>
                <w:rFonts w:ascii="Calibri" w:hAnsi="Calibri"/>
                <w:b/>
              </w:rPr>
            </w:pPr>
          </w:p>
        </w:tc>
        <w:tc>
          <w:tcPr>
            <w:tcW w:w="2268" w:type="dxa"/>
          </w:tcPr>
          <w:p w14:paraId="40B0DFD9" w14:textId="77777777" w:rsidR="00BF5A91" w:rsidRPr="00AC3084" w:rsidRDefault="00BF5A91" w:rsidP="007A7D91">
            <w:pPr>
              <w:rPr>
                <w:rFonts w:ascii="Calibri" w:hAnsi="Calibri"/>
                <w:b/>
              </w:rPr>
            </w:pPr>
          </w:p>
        </w:tc>
        <w:tc>
          <w:tcPr>
            <w:tcW w:w="3786" w:type="dxa"/>
          </w:tcPr>
          <w:p w14:paraId="5C8866C4" w14:textId="77777777" w:rsidR="00BF5A91" w:rsidRPr="00AC3084" w:rsidRDefault="00BF5A91" w:rsidP="007A7D91">
            <w:pPr>
              <w:rPr>
                <w:rFonts w:ascii="Calibri" w:hAnsi="Calibri"/>
                <w:b/>
              </w:rPr>
            </w:pPr>
          </w:p>
        </w:tc>
      </w:tr>
      <w:tr w:rsidR="00BF5A91" w:rsidRPr="00AC3084" w14:paraId="67B0E0C4" w14:textId="77777777" w:rsidTr="007A7D91">
        <w:tc>
          <w:tcPr>
            <w:tcW w:w="2802" w:type="dxa"/>
          </w:tcPr>
          <w:p w14:paraId="330D597D" w14:textId="77777777" w:rsidR="00BF5A91" w:rsidRPr="00AC3084" w:rsidRDefault="00BF5A91" w:rsidP="007A7D91">
            <w:pPr>
              <w:rPr>
                <w:rFonts w:ascii="Calibri" w:hAnsi="Calibri"/>
                <w:b/>
              </w:rPr>
            </w:pPr>
          </w:p>
        </w:tc>
        <w:tc>
          <w:tcPr>
            <w:tcW w:w="2268" w:type="dxa"/>
          </w:tcPr>
          <w:p w14:paraId="222ED1D3" w14:textId="77777777" w:rsidR="00BF5A91" w:rsidRPr="00AC3084" w:rsidRDefault="00BF5A91" w:rsidP="007A7D91">
            <w:pPr>
              <w:rPr>
                <w:rFonts w:ascii="Calibri" w:hAnsi="Calibri"/>
                <w:b/>
              </w:rPr>
            </w:pPr>
          </w:p>
        </w:tc>
        <w:tc>
          <w:tcPr>
            <w:tcW w:w="3786" w:type="dxa"/>
          </w:tcPr>
          <w:p w14:paraId="79345514" w14:textId="77777777" w:rsidR="00BF5A91" w:rsidRPr="00AC3084" w:rsidRDefault="00BF5A91" w:rsidP="007A7D91">
            <w:pPr>
              <w:rPr>
                <w:rFonts w:ascii="Calibri" w:hAnsi="Calibri"/>
                <w:b/>
              </w:rPr>
            </w:pPr>
          </w:p>
        </w:tc>
      </w:tr>
      <w:tr w:rsidR="00BF5A91" w:rsidRPr="00AC3084" w14:paraId="1ADB8659" w14:textId="77777777" w:rsidTr="007A7D91">
        <w:tc>
          <w:tcPr>
            <w:tcW w:w="2802" w:type="dxa"/>
          </w:tcPr>
          <w:p w14:paraId="07ABACD4" w14:textId="77777777" w:rsidR="00BF5A91" w:rsidRPr="00AC3084" w:rsidRDefault="00BF5A91" w:rsidP="007A7D91">
            <w:pPr>
              <w:rPr>
                <w:rFonts w:ascii="Calibri" w:hAnsi="Calibri"/>
                <w:b/>
              </w:rPr>
            </w:pPr>
          </w:p>
        </w:tc>
        <w:tc>
          <w:tcPr>
            <w:tcW w:w="2268" w:type="dxa"/>
          </w:tcPr>
          <w:p w14:paraId="6011EA86" w14:textId="77777777" w:rsidR="00BF5A91" w:rsidRPr="00AC3084" w:rsidRDefault="00BF5A91" w:rsidP="007A7D91">
            <w:pPr>
              <w:rPr>
                <w:rFonts w:ascii="Calibri" w:hAnsi="Calibri"/>
                <w:b/>
              </w:rPr>
            </w:pPr>
          </w:p>
        </w:tc>
        <w:tc>
          <w:tcPr>
            <w:tcW w:w="3786" w:type="dxa"/>
          </w:tcPr>
          <w:p w14:paraId="2A5F08A6" w14:textId="77777777" w:rsidR="00BF5A91" w:rsidRPr="00AC3084" w:rsidRDefault="00BF5A91" w:rsidP="007A7D91">
            <w:pPr>
              <w:rPr>
                <w:rFonts w:ascii="Calibri" w:hAnsi="Calibri"/>
                <w:b/>
              </w:rPr>
            </w:pPr>
          </w:p>
        </w:tc>
      </w:tr>
      <w:tr w:rsidR="00BF5A91" w:rsidRPr="00AC3084" w14:paraId="1FEE33D3" w14:textId="77777777" w:rsidTr="007A7D91">
        <w:tc>
          <w:tcPr>
            <w:tcW w:w="2802" w:type="dxa"/>
          </w:tcPr>
          <w:p w14:paraId="72BDC717" w14:textId="77777777" w:rsidR="00BF5A91" w:rsidRPr="00AC3084" w:rsidRDefault="00BF5A91" w:rsidP="007A7D91">
            <w:pPr>
              <w:rPr>
                <w:rFonts w:ascii="Calibri" w:hAnsi="Calibri"/>
                <w:b/>
              </w:rPr>
            </w:pPr>
          </w:p>
        </w:tc>
        <w:tc>
          <w:tcPr>
            <w:tcW w:w="2268" w:type="dxa"/>
          </w:tcPr>
          <w:p w14:paraId="758BB77C" w14:textId="77777777" w:rsidR="00BF5A91" w:rsidRPr="00AC3084" w:rsidRDefault="00BF5A91" w:rsidP="007A7D91">
            <w:pPr>
              <w:rPr>
                <w:rFonts w:ascii="Calibri" w:hAnsi="Calibri"/>
                <w:b/>
              </w:rPr>
            </w:pPr>
          </w:p>
        </w:tc>
        <w:tc>
          <w:tcPr>
            <w:tcW w:w="3786" w:type="dxa"/>
          </w:tcPr>
          <w:p w14:paraId="0C0B1340" w14:textId="77777777" w:rsidR="00BF5A91" w:rsidRPr="00AC3084" w:rsidRDefault="00BF5A91" w:rsidP="007A7D91">
            <w:pPr>
              <w:rPr>
                <w:rFonts w:ascii="Calibri" w:hAnsi="Calibri"/>
                <w:b/>
              </w:rPr>
            </w:pPr>
          </w:p>
        </w:tc>
      </w:tr>
      <w:tr w:rsidR="00BF5A91" w:rsidRPr="00AC3084" w14:paraId="45A44BE2" w14:textId="77777777" w:rsidTr="007A7D91">
        <w:tc>
          <w:tcPr>
            <w:tcW w:w="2802" w:type="dxa"/>
          </w:tcPr>
          <w:p w14:paraId="1046FAA0" w14:textId="77777777" w:rsidR="00BF5A91" w:rsidRPr="00AC3084" w:rsidRDefault="00BF5A91" w:rsidP="007A7D91">
            <w:pPr>
              <w:rPr>
                <w:rFonts w:ascii="Calibri" w:hAnsi="Calibri"/>
                <w:b/>
              </w:rPr>
            </w:pPr>
          </w:p>
        </w:tc>
        <w:tc>
          <w:tcPr>
            <w:tcW w:w="2268" w:type="dxa"/>
          </w:tcPr>
          <w:p w14:paraId="0E097EDB" w14:textId="77777777" w:rsidR="00BF5A91" w:rsidRPr="00AC3084" w:rsidRDefault="00BF5A91" w:rsidP="007A7D91">
            <w:pPr>
              <w:rPr>
                <w:rFonts w:ascii="Calibri" w:hAnsi="Calibri"/>
                <w:b/>
              </w:rPr>
            </w:pPr>
          </w:p>
        </w:tc>
        <w:tc>
          <w:tcPr>
            <w:tcW w:w="3786" w:type="dxa"/>
          </w:tcPr>
          <w:p w14:paraId="1D5449EA" w14:textId="77777777" w:rsidR="00BF5A91" w:rsidRPr="00AC3084" w:rsidRDefault="00BF5A91" w:rsidP="007A7D91">
            <w:pPr>
              <w:rPr>
                <w:rFonts w:ascii="Calibri" w:hAnsi="Calibri"/>
                <w:b/>
              </w:rPr>
            </w:pPr>
          </w:p>
        </w:tc>
      </w:tr>
    </w:tbl>
    <w:p w14:paraId="4AFFE794" w14:textId="77777777" w:rsidR="00BF5A91" w:rsidRDefault="00BF5A91" w:rsidP="00BF5A91">
      <w:pPr>
        <w:rPr>
          <w:rFonts w:ascii="Calibri" w:hAnsi="Calibri"/>
          <w:b/>
        </w:rPr>
      </w:pPr>
    </w:p>
    <w:p w14:paraId="777B69CE" w14:textId="77777777" w:rsidR="00BF5A91" w:rsidRPr="006D19ED" w:rsidRDefault="00BF5A91" w:rsidP="00BF5A91">
      <w:pPr>
        <w:autoSpaceDE w:val="0"/>
        <w:autoSpaceDN w:val="0"/>
        <w:adjustRightInd w:val="0"/>
        <w:rPr>
          <w:rFonts w:ascii="Calibri" w:hAnsi="Calibri" w:cs="Gill Sans MT"/>
          <w:u w:val="single"/>
          <w:lang w:eastAsia="en-GB"/>
        </w:rPr>
      </w:pPr>
      <w:r w:rsidRPr="006D19ED">
        <w:rPr>
          <w:rFonts w:ascii="Calibri" w:hAnsi="Calibri" w:cs="Gill Sans MT"/>
          <w:u w:val="single"/>
          <w:lang w:eastAsia="en-GB"/>
        </w:rPr>
        <w:t>Declaration:</w:t>
      </w:r>
    </w:p>
    <w:p w14:paraId="5496FA72" w14:textId="77777777" w:rsidR="00BF5A91" w:rsidRPr="00222417" w:rsidRDefault="00BF5A91" w:rsidP="00BF5A91">
      <w:pPr>
        <w:autoSpaceDE w:val="0"/>
        <w:autoSpaceDN w:val="0"/>
        <w:adjustRightInd w:val="0"/>
        <w:rPr>
          <w:rFonts w:ascii="Calibri" w:hAnsi="Calibri" w:cs="Gill Sans MT"/>
          <w:lang w:eastAsia="en-GB"/>
        </w:rPr>
      </w:pPr>
    </w:p>
    <w:p w14:paraId="3F12D5EF" w14:textId="77777777" w:rsidR="00BF5A91" w:rsidRDefault="00BF5A91" w:rsidP="00BF5A91">
      <w:pPr>
        <w:autoSpaceDE w:val="0"/>
        <w:autoSpaceDN w:val="0"/>
        <w:adjustRightInd w:val="0"/>
        <w:rPr>
          <w:rFonts w:ascii="Calibri" w:hAnsi="Calibri" w:cs="Gill Sans MT"/>
          <w:lang w:eastAsia="en-GB"/>
        </w:rPr>
      </w:pPr>
      <w:r w:rsidRPr="00222417">
        <w:rPr>
          <w:rFonts w:ascii="Calibri" w:hAnsi="Calibri" w:cs="Gill Sans MT"/>
          <w:lang w:eastAsia="en-GB"/>
        </w:rPr>
        <w:t xml:space="preserve">I confirm that I have disclosed </w:t>
      </w:r>
      <w:r>
        <w:rPr>
          <w:rFonts w:ascii="Calibri" w:hAnsi="Calibri" w:cs="Gill Sans MT"/>
          <w:lang w:eastAsia="en-GB"/>
        </w:rPr>
        <w:t xml:space="preserve">any interests and those </w:t>
      </w:r>
      <w:r w:rsidRPr="00222417">
        <w:rPr>
          <w:rFonts w:ascii="Calibri" w:hAnsi="Calibri" w:cs="Gill Sans MT"/>
          <w:lang w:eastAsia="en-GB"/>
        </w:rPr>
        <w:t>of my immediate family</w:t>
      </w:r>
      <w:r>
        <w:rPr>
          <w:rFonts w:ascii="Calibri" w:hAnsi="Calibri" w:cs="Gill Sans MT"/>
          <w:lang w:eastAsia="en-GB"/>
        </w:rPr>
        <w:t xml:space="preserve"> which I consider relevant</w:t>
      </w:r>
      <w:r w:rsidRPr="00222417">
        <w:rPr>
          <w:rFonts w:ascii="Calibri" w:hAnsi="Calibri" w:cs="Gill Sans MT"/>
          <w:lang w:eastAsia="en-GB"/>
        </w:rPr>
        <w:t xml:space="preserve">. </w:t>
      </w:r>
    </w:p>
    <w:p w14:paraId="50A60897" w14:textId="77777777" w:rsidR="00BF5A91" w:rsidRDefault="00BF5A91" w:rsidP="00BF5A91">
      <w:pPr>
        <w:autoSpaceDE w:val="0"/>
        <w:autoSpaceDN w:val="0"/>
        <w:adjustRightInd w:val="0"/>
        <w:rPr>
          <w:rFonts w:ascii="Calibri" w:hAnsi="Calibri" w:cs="Gill Sans MT"/>
          <w:lang w:eastAsia="en-GB"/>
        </w:rPr>
      </w:pPr>
    </w:p>
    <w:p w14:paraId="0CA46FBC" w14:textId="77777777" w:rsidR="00BF5A91" w:rsidRDefault="00BF5A91" w:rsidP="00BF5A91">
      <w:pPr>
        <w:autoSpaceDE w:val="0"/>
        <w:autoSpaceDN w:val="0"/>
        <w:adjustRightInd w:val="0"/>
        <w:rPr>
          <w:rFonts w:ascii="Calibri" w:hAnsi="Calibri" w:cs="Gill Sans MT"/>
          <w:lang w:eastAsia="en-GB"/>
        </w:rPr>
      </w:pPr>
      <w:r w:rsidRPr="00222417">
        <w:rPr>
          <w:rFonts w:ascii="Calibri" w:hAnsi="Calibri" w:cs="Gill Sans MT"/>
          <w:lang w:eastAsia="en-GB"/>
        </w:rPr>
        <w:t>I understand that it is my re</w:t>
      </w:r>
      <w:r>
        <w:rPr>
          <w:rFonts w:ascii="Calibri" w:hAnsi="Calibri" w:cs="Gill Sans MT"/>
          <w:lang w:eastAsia="en-GB"/>
        </w:rPr>
        <w:t xml:space="preserve">sponsibility to disclose </w:t>
      </w:r>
      <w:r w:rsidRPr="00222417">
        <w:rPr>
          <w:rFonts w:ascii="Calibri" w:hAnsi="Calibri" w:cs="Gill Sans MT"/>
          <w:lang w:eastAsia="en-GB"/>
        </w:rPr>
        <w:t xml:space="preserve">any additional interests </w:t>
      </w:r>
      <w:r>
        <w:rPr>
          <w:rFonts w:ascii="Calibri" w:hAnsi="Calibri" w:cs="Gill Sans MT"/>
          <w:lang w:eastAsia="en-GB"/>
        </w:rPr>
        <w:t xml:space="preserve">which may cause a conflict with my position at the Charity, or change to the interests stated above, </w:t>
      </w:r>
      <w:r w:rsidRPr="00222417">
        <w:rPr>
          <w:rFonts w:ascii="Calibri" w:hAnsi="Calibri" w:cs="Gill Sans MT"/>
          <w:lang w:eastAsia="en-GB"/>
        </w:rPr>
        <w:t>as they arise.</w:t>
      </w:r>
    </w:p>
    <w:p w14:paraId="1B5F41D6" w14:textId="77777777" w:rsidR="00BF5A91" w:rsidRDefault="00BF5A91" w:rsidP="00BF5A91">
      <w:pPr>
        <w:autoSpaceDE w:val="0"/>
        <w:autoSpaceDN w:val="0"/>
        <w:adjustRightInd w:val="0"/>
        <w:rPr>
          <w:rFonts w:ascii="Calibri" w:hAnsi="Calibri" w:cs="Gill Sans MT"/>
          <w:lang w:eastAsia="en-GB"/>
        </w:rPr>
      </w:pPr>
    </w:p>
    <w:p w14:paraId="306D6D9C" w14:textId="77777777" w:rsidR="00BF5A91" w:rsidRPr="00222417" w:rsidRDefault="00BF5A91" w:rsidP="00BF5A91">
      <w:pPr>
        <w:autoSpaceDE w:val="0"/>
        <w:autoSpaceDN w:val="0"/>
        <w:adjustRightInd w:val="0"/>
        <w:rPr>
          <w:rFonts w:ascii="Calibri" w:hAnsi="Calibri" w:cs="Gill Sans MT"/>
          <w:lang w:eastAsia="en-GB"/>
        </w:rPr>
      </w:pPr>
      <w:r w:rsidRPr="00222417">
        <w:rPr>
          <w:rFonts w:ascii="Calibri" w:hAnsi="Calibri" w:cs="Gill Sans MT"/>
          <w:lang w:eastAsia="en-GB"/>
        </w:rPr>
        <w:t xml:space="preserve">Signed: </w:t>
      </w:r>
      <w:r>
        <w:rPr>
          <w:rFonts w:ascii="Calibri" w:hAnsi="Calibri" w:cs="Gill Sans MT"/>
          <w:lang w:eastAsia="en-GB"/>
        </w:rPr>
        <w:t xml:space="preserve">  </w:t>
      </w:r>
    </w:p>
    <w:p w14:paraId="7112BC5B" w14:textId="268FD3CC" w:rsidR="00BF5A91" w:rsidRPr="00222417" w:rsidRDefault="00BF5A91" w:rsidP="00BF5A91">
      <w:pPr>
        <w:autoSpaceDE w:val="0"/>
        <w:autoSpaceDN w:val="0"/>
        <w:adjustRightInd w:val="0"/>
        <w:rPr>
          <w:rFonts w:ascii="Calibri" w:hAnsi="Calibri" w:cs="Gill Sans MT"/>
          <w:lang w:eastAsia="en-GB"/>
        </w:rPr>
      </w:pPr>
    </w:p>
    <w:p w14:paraId="76D0E238" w14:textId="77777777" w:rsidR="00BF5A91" w:rsidRDefault="00BF5A91" w:rsidP="00BF5A91">
      <w:pPr>
        <w:rPr>
          <w:rFonts w:ascii="Calibri" w:hAnsi="Calibri" w:cs="Gill Sans MT"/>
          <w:lang w:eastAsia="en-GB"/>
        </w:rPr>
      </w:pPr>
    </w:p>
    <w:p w14:paraId="46838597" w14:textId="76BCFFB0" w:rsidR="00BF5A91" w:rsidRPr="00222417" w:rsidRDefault="00BF5A91" w:rsidP="00BF5A91">
      <w:pPr>
        <w:rPr>
          <w:rFonts w:ascii="Calibri" w:hAnsi="Calibri" w:cs="Gill Sans MT"/>
          <w:lang w:eastAsia="en-GB"/>
        </w:rPr>
      </w:pPr>
      <w:r w:rsidRPr="00222417">
        <w:rPr>
          <w:rFonts w:ascii="Calibri" w:hAnsi="Calibri" w:cs="Gill Sans MT"/>
          <w:lang w:eastAsia="en-GB"/>
        </w:rPr>
        <w:t xml:space="preserve">Date: </w:t>
      </w:r>
      <w:r>
        <w:rPr>
          <w:rFonts w:ascii="Calibri" w:hAnsi="Calibri" w:cs="Gill Sans MT"/>
          <w:lang w:eastAsia="en-GB"/>
        </w:rPr>
        <w:t xml:space="preserve"> </w:t>
      </w:r>
    </w:p>
    <w:p w14:paraId="3EA8C673" w14:textId="77777777" w:rsidR="00BF5A91" w:rsidRDefault="00BF5A91" w:rsidP="00BF5A91">
      <w:pPr>
        <w:rPr>
          <w:rFonts w:ascii="Calibri" w:hAnsi="Calibri"/>
        </w:rPr>
      </w:pPr>
    </w:p>
    <w:p w14:paraId="6BD20663" w14:textId="77777777" w:rsidR="00BF5A91" w:rsidRDefault="00BF5A91" w:rsidP="00BF5A91">
      <w:pPr>
        <w:rPr>
          <w:rFonts w:ascii="Calibri" w:hAnsi="Calibri"/>
        </w:rPr>
      </w:pPr>
    </w:p>
    <w:p w14:paraId="734BF148" w14:textId="77777777" w:rsidR="00BF5A91" w:rsidRDefault="00BF5A91" w:rsidP="00BF5A91">
      <w:pPr>
        <w:rPr>
          <w:rFonts w:ascii="Calibri" w:hAnsi="Calibri"/>
        </w:rPr>
      </w:pPr>
    </w:p>
    <w:p w14:paraId="437457F5" w14:textId="77777777" w:rsidR="00BF5A91" w:rsidRDefault="00BF5A91" w:rsidP="00BF5A91">
      <w:pPr>
        <w:rPr>
          <w:rFonts w:ascii="Calibri" w:hAnsi="Calibri"/>
        </w:rPr>
      </w:pPr>
    </w:p>
    <w:p w14:paraId="615F3522" w14:textId="77777777" w:rsidR="00BF5A91" w:rsidRDefault="00BF5A91" w:rsidP="00BF5A91">
      <w:pPr>
        <w:rPr>
          <w:rFonts w:ascii="Calibri" w:hAnsi="Calibri"/>
        </w:rPr>
      </w:pPr>
    </w:p>
    <w:p w14:paraId="1C863F1B" w14:textId="77777777" w:rsidR="00BF5A91" w:rsidRDefault="00BF5A91" w:rsidP="00BF5A91">
      <w:pPr>
        <w:rPr>
          <w:rFonts w:ascii="Calibri" w:hAnsi="Calibri"/>
        </w:rPr>
      </w:pPr>
    </w:p>
    <w:p w14:paraId="652FBBE8" w14:textId="77777777" w:rsidR="00BF5A91" w:rsidRDefault="00BF5A91" w:rsidP="00BF5A91">
      <w:pPr>
        <w:rPr>
          <w:rFonts w:ascii="Calibri" w:hAnsi="Calibri"/>
        </w:rPr>
      </w:pPr>
    </w:p>
    <w:p w14:paraId="7348AFF6" w14:textId="77777777" w:rsidR="00BF5A91" w:rsidRDefault="00BF5A91" w:rsidP="00BF5A91">
      <w:pPr>
        <w:rPr>
          <w:rFonts w:ascii="Calibri" w:hAnsi="Calibri"/>
        </w:rPr>
      </w:pPr>
    </w:p>
    <w:p w14:paraId="469353CC" w14:textId="77777777" w:rsidR="00BF5A91" w:rsidRDefault="00BF5A91" w:rsidP="00BF5A91">
      <w:pPr>
        <w:rPr>
          <w:rFonts w:ascii="Calibri" w:hAnsi="Calibri"/>
        </w:rPr>
      </w:pPr>
    </w:p>
    <w:p w14:paraId="1D029473" w14:textId="77777777" w:rsidR="00BF5A91" w:rsidRDefault="00BF5A91" w:rsidP="00BF5A91">
      <w:pPr>
        <w:rPr>
          <w:rFonts w:ascii="Calibri" w:hAnsi="Calibri"/>
        </w:rPr>
      </w:pPr>
    </w:p>
    <w:p w14:paraId="0705C35E" w14:textId="77777777" w:rsidR="00BF5A91" w:rsidRDefault="00BF5A91" w:rsidP="00BF5A91">
      <w:pPr>
        <w:rPr>
          <w:rFonts w:ascii="Calibri" w:hAnsi="Calibri"/>
        </w:rPr>
      </w:pPr>
    </w:p>
    <w:p w14:paraId="4933AEAA" w14:textId="03249A7C" w:rsidR="00BF5A91" w:rsidRDefault="00BF5A91" w:rsidP="00BF5A91">
      <w:pPr>
        <w:spacing w:after="160" w:line="259" w:lineRule="auto"/>
        <w:rPr>
          <w:rFonts w:cstheme="minorHAnsi"/>
          <w:sz w:val="24"/>
          <w:szCs w:val="24"/>
        </w:rPr>
      </w:pPr>
      <w:r w:rsidRPr="00673ABF">
        <w:rPr>
          <w:rFonts w:ascii="Calibri" w:hAnsi="Calibri"/>
          <w:i/>
          <w:iCs/>
        </w:rPr>
        <w:t>Note:  The register of interest should be completed on appointment to the board or senior management position and updated annually.</w:t>
      </w:r>
    </w:p>
    <w:sectPr w:rsidR="00BF5A91" w:rsidSect="00CC26EE">
      <w:headerReference w:type="default" r:id="rId8"/>
      <w:pgSz w:w="11906" w:h="16838"/>
      <w:pgMar w:top="1440" w:right="1133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A8C59E" w14:textId="77777777" w:rsidR="008051B2" w:rsidRDefault="008051B2" w:rsidP="00BF5A91">
      <w:r>
        <w:separator/>
      </w:r>
    </w:p>
  </w:endnote>
  <w:endnote w:type="continuationSeparator" w:id="0">
    <w:p w14:paraId="6249F775" w14:textId="77777777" w:rsidR="008051B2" w:rsidRDefault="008051B2" w:rsidP="00BF5A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ED8DE1" w14:textId="77777777" w:rsidR="008051B2" w:rsidRDefault="008051B2" w:rsidP="00BF5A91">
      <w:r>
        <w:separator/>
      </w:r>
    </w:p>
  </w:footnote>
  <w:footnote w:type="continuationSeparator" w:id="0">
    <w:p w14:paraId="3B77394B" w14:textId="77777777" w:rsidR="008051B2" w:rsidRDefault="008051B2" w:rsidP="00BF5A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03442" w14:textId="32653694" w:rsidR="00BF5A91" w:rsidRDefault="00BF5A91">
    <w:pPr>
      <w:pStyle w:val="Header"/>
    </w:pPr>
    <w:r>
      <w:rPr>
        <w:rFonts w:ascii="Arial Rounded MT Bold" w:hAnsi="Arial Rounded MT Bold"/>
        <w:b/>
        <w:noProof/>
        <w:lang w:bidi="th-TH"/>
      </w:rPr>
      <w:drawing>
        <wp:inline distT="0" distB="0" distL="0" distR="0" wp14:anchorId="6FEB8FA6" wp14:editId="3AF2C2E0">
          <wp:extent cx="2626249" cy="576745"/>
          <wp:effectExtent l="0" t="0" r="3175" b="0"/>
          <wp:docPr id="1" name="Picture 1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35318" cy="5787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293E4D"/>
    <w:multiLevelType w:val="hybridMultilevel"/>
    <w:tmpl w:val="189CA216"/>
    <w:lvl w:ilvl="0" w:tplc="AB5A06CC">
      <w:start w:val="1"/>
      <w:numFmt w:val="decimal"/>
      <w:pStyle w:val="Heading2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C01FC3"/>
    <w:multiLevelType w:val="hybridMultilevel"/>
    <w:tmpl w:val="54B8A2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DD13A6"/>
    <w:multiLevelType w:val="hybridMultilevel"/>
    <w:tmpl w:val="11B007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AC3647"/>
    <w:multiLevelType w:val="hybridMultilevel"/>
    <w:tmpl w:val="EDB849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082606"/>
    <w:multiLevelType w:val="hybridMultilevel"/>
    <w:tmpl w:val="E2241E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63364"/>
    <w:multiLevelType w:val="hybridMultilevel"/>
    <w:tmpl w:val="A2368E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38B0"/>
    <w:rsid w:val="000C17BC"/>
    <w:rsid w:val="001B0352"/>
    <w:rsid w:val="002505FD"/>
    <w:rsid w:val="00407DED"/>
    <w:rsid w:val="00561FBE"/>
    <w:rsid w:val="00692FB5"/>
    <w:rsid w:val="006D7878"/>
    <w:rsid w:val="007072DB"/>
    <w:rsid w:val="00730B46"/>
    <w:rsid w:val="007338B0"/>
    <w:rsid w:val="008051B2"/>
    <w:rsid w:val="00817C51"/>
    <w:rsid w:val="00830A66"/>
    <w:rsid w:val="009B5B97"/>
    <w:rsid w:val="00A2768B"/>
    <w:rsid w:val="00A43663"/>
    <w:rsid w:val="00A75A70"/>
    <w:rsid w:val="00BF5A91"/>
    <w:rsid w:val="00CC26EE"/>
    <w:rsid w:val="00CE4A11"/>
    <w:rsid w:val="00E3516E"/>
    <w:rsid w:val="00E62F47"/>
    <w:rsid w:val="00E74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C56284"/>
  <w15:chartTrackingRefBased/>
  <w15:docId w15:val="{3497C48D-C5D1-4C34-BEF3-FA2988B4D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5B97"/>
    <w:pPr>
      <w:spacing w:after="0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A75A70"/>
    <w:pPr>
      <w:outlineLvl w:val="0"/>
    </w:pPr>
    <w:rPr>
      <w:b/>
      <w:color w:val="007C6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75A70"/>
    <w:pPr>
      <w:keepNext/>
      <w:keepLines/>
      <w:numPr>
        <w:numId w:val="4"/>
      </w:numPr>
      <w:spacing w:before="40"/>
      <w:outlineLvl w:val="1"/>
    </w:pPr>
    <w:rPr>
      <w:rFonts w:asciiTheme="majorHAnsi" w:eastAsiaTheme="majorEastAsia" w:hAnsiTheme="majorHAnsi" w:cstheme="majorBidi"/>
      <w:b/>
      <w:bCs/>
      <w:color w:val="007C6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B03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B0352"/>
    <w:pPr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6D787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D7878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uiPriority w:val="9"/>
    <w:rsid w:val="00A75A70"/>
    <w:rPr>
      <w:b/>
      <w:color w:val="007C6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A75A70"/>
    <w:rPr>
      <w:rFonts w:asciiTheme="majorHAnsi" w:eastAsiaTheme="majorEastAsia" w:hAnsiTheme="majorHAnsi" w:cstheme="majorBidi"/>
      <w:b/>
      <w:bCs/>
      <w:color w:val="007C6F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BF5A9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F5A91"/>
  </w:style>
  <w:style w:type="paragraph" w:styleId="Footer">
    <w:name w:val="footer"/>
    <w:basedOn w:val="Normal"/>
    <w:link w:val="FooterChar"/>
    <w:uiPriority w:val="99"/>
    <w:unhideWhenUsed/>
    <w:rsid w:val="00BF5A9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F5A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John.McMillan@dpconline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1098</Words>
  <Characters>6261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Alyson Campbell</dc:creator>
  <cp:keywords/>
  <dc:description/>
  <cp:lastModifiedBy>Alyson Campbell</cp:lastModifiedBy>
  <cp:revision>2</cp:revision>
  <dcterms:created xsi:type="dcterms:W3CDTF">2021-09-03T06:45:00Z</dcterms:created>
  <dcterms:modified xsi:type="dcterms:W3CDTF">2021-09-03T06:45:00Z</dcterms:modified>
</cp:coreProperties>
</file>